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39" w:rsidRPr="00A946B9" w:rsidRDefault="00A60239" w:rsidP="00A60239">
      <w:pPr>
        <w:widowControl w:val="0"/>
        <w:autoSpaceDE w:val="0"/>
        <w:autoSpaceDN w:val="0"/>
        <w:spacing w:line="240" w:lineRule="atLeast"/>
        <w:jc w:val="center"/>
        <w:rPr>
          <w:rFonts w:ascii="Myriad Pro Light" w:hAnsi="Myriad Pro Light" w:cs="Arial"/>
          <w:b/>
          <w:bCs/>
          <w:sz w:val="26"/>
          <w:szCs w:val="26"/>
        </w:rPr>
      </w:pPr>
      <w:r w:rsidRPr="00A946B9">
        <w:rPr>
          <w:rFonts w:ascii="Myriad Pro Light" w:hAnsi="Myriad Pro Light" w:cs="Arial"/>
          <w:b/>
          <w:bCs/>
          <w:sz w:val="26"/>
          <w:szCs w:val="26"/>
        </w:rPr>
        <w:t>Vạn Quốc Tự (Chơn Lý Đàn)</w:t>
      </w:r>
    </w:p>
    <w:p w:rsidR="00A60239" w:rsidRPr="00A60239" w:rsidRDefault="00C94F09" w:rsidP="00A60239">
      <w:pPr>
        <w:widowControl w:val="0"/>
        <w:pBdr>
          <w:bottom w:val="single" w:sz="4" w:space="1" w:color="auto"/>
        </w:pBdr>
        <w:autoSpaceDE w:val="0"/>
        <w:autoSpaceDN w:val="0"/>
        <w:spacing w:line="240" w:lineRule="atLeast"/>
        <w:jc w:val="center"/>
        <w:rPr>
          <w:sz w:val="26"/>
          <w:szCs w:val="26"/>
        </w:rPr>
      </w:pPr>
      <w:r>
        <w:rPr>
          <w:sz w:val="26"/>
          <w:szCs w:val="26"/>
        </w:rPr>
        <w:t>Tuất thời, 04-</w:t>
      </w:r>
      <w:r w:rsidR="00A60239" w:rsidRPr="00A60239">
        <w:rPr>
          <w:sz w:val="26"/>
          <w:szCs w:val="26"/>
        </w:rPr>
        <w:t>7 Ất Tỵ (31-7-1965)</w:t>
      </w:r>
    </w:p>
    <w:p w:rsidR="00C94F09" w:rsidRDefault="00C94F09" w:rsidP="00A60239">
      <w:pPr>
        <w:widowControl w:val="0"/>
        <w:autoSpaceDE w:val="0"/>
        <w:autoSpaceDN w:val="0"/>
        <w:spacing w:before="120" w:line="240" w:lineRule="atLeast"/>
        <w:jc w:val="center"/>
        <w:rPr>
          <w:rFonts w:ascii="Myriad Pro Light" w:hAnsi="Myriad Pro Light" w:cs="Arial"/>
          <w:b/>
          <w:bCs/>
          <w:sz w:val="26"/>
          <w:szCs w:val="26"/>
        </w:rPr>
      </w:pPr>
    </w:p>
    <w:p w:rsidR="00A60239" w:rsidRPr="00A946B9" w:rsidRDefault="00A60239" w:rsidP="00A60239">
      <w:pPr>
        <w:widowControl w:val="0"/>
        <w:autoSpaceDE w:val="0"/>
        <w:autoSpaceDN w:val="0"/>
        <w:spacing w:before="120" w:line="240" w:lineRule="atLeast"/>
        <w:jc w:val="center"/>
        <w:rPr>
          <w:rFonts w:ascii="Myriad Pro Light" w:hAnsi="Myriad Pro Light" w:cs="Arial"/>
          <w:b/>
          <w:bCs/>
          <w:sz w:val="26"/>
          <w:szCs w:val="26"/>
        </w:rPr>
      </w:pPr>
      <w:r w:rsidRPr="00A946B9">
        <w:rPr>
          <w:rFonts w:ascii="Myriad Pro Light" w:hAnsi="Myriad Pro Light" w:cs="Arial"/>
          <w:b/>
          <w:bCs/>
          <w:sz w:val="26"/>
          <w:szCs w:val="26"/>
        </w:rPr>
        <w:t>THI</w:t>
      </w:r>
    </w:p>
    <w:p w:rsidR="00A60239" w:rsidRPr="00A60239" w:rsidRDefault="00A946B9" w:rsidP="00A60239">
      <w:pPr>
        <w:widowControl w:val="0"/>
        <w:autoSpaceDE w:val="0"/>
        <w:autoSpaceDN w:val="0"/>
        <w:spacing w:before="120" w:line="240" w:lineRule="atLeast"/>
        <w:ind w:firstLine="2552"/>
        <w:jc w:val="both"/>
        <w:rPr>
          <w:i/>
          <w:iCs/>
          <w:sz w:val="26"/>
          <w:szCs w:val="26"/>
        </w:rPr>
      </w:pPr>
      <w:r w:rsidRPr="00A946B9">
        <w:rPr>
          <w:rFonts w:ascii="Myriad Pro Light" w:hAnsi="Myriad Pro Light" w:cs="Arial"/>
          <w:b/>
          <w:bCs/>
          <w:i/>
          <w:iCs/>
          <w:sz w:val="26"/>
          <w:szCs w:val="26"/>
        </w:rPr>
        <w:t>AN</w:t>
      </w:r>
      <w:r w:rsidRPr="00A60239">
        <w:rPr>
          <w:i/>
          <w:iCs/>
          <w:sz w:val="26"/>
          <w:szCs w:val="26"/>
        </w:rPr>
        <w:t xml:space="preserve"> </w:t>
      </w:r>
      <w:r w:rsidR="00A60239" w:rsidRPr="00A60239">
        <w:rPr>
          <w:i/>
          <w:iCs/>
          <w:sz w:val="26"/>
          <w:szCs w:val="26"/>
        </w:rPr>
        <w:t>phận tu trì chốn điện trung,</w:t>
      </w:r>
    </w:p>
    <w:p w:rsidR="00A60239" w:rsidRPr="00A60239" w:rsidRDefault="00A946B9" w:rsidP="00A60239">
      <w:pPr>
        <w:widowControl w:val="0"/>
        <w:autoSpaceDE w:val="0"/>
        <w:autoSpaceDN w:val="0"/>
        <w:spacing w:line="240" w:lineRule="atLeast"/>
        <w:ind w:firstLine="2552"/>
        <w:jc w:val="both"/>
        <w:rPr>
          <w:i/>
          <w:iCs/>
          <w:sz w:val="26"/>
          <w:szCs w:val="26"/>
        </w:rPr>
      </w:pPr>
      <w:r w:rsidRPr="00A946B9">
        <w:rPr>
          <w:rFonts w:ascii="Myriad Pro Light" w:hAnsi="Myriad Pro Light" w:cs="Arial"/>
          <w:b/>
          <w:bCs/>
          <w:i/>
          <w:iCs/>
          <w:sz w:val="26"/>
          <w:szCs w:val="26"/>
        </w:rPr>
        <w:t>HÒA</w:t>
      </w:r>
      <w:r w:rsidRPr="00A60239">
        <w:rPr>
          <w:i/>
          <w:iCs/>
          <w:sz w:val="26"/>
          <w:szCs w:val="26"/>
        </w:rPr>
        <w:t xml:space="preserve"> </w:t>
      </w:r>
      <w:r w:rsidR="00A60239" w:rsidRPr="00A60239">
        <w:rPr>
          <w:i/>
          <w:iCs/>
          <w:sz w:val="26"/>
          <w:szCs w:val="26"/>
        </w:rPr>
        <w:t>mình tu niệm đợi tao phùng,</w:t>
      </w:r>
    </w:p>
    <w:p w:rsidR="00A60239" w:rsidRPr="00A60239" w:rsidRDefault="00A946B9" w:rsidP="00A60239">
      <w:pPr>
        <w:widowControl w:val="0"/>
        <w:autoSpaceDE w:val="0"/>
        <w:autoSpaceDN w:val="0"/>
        <w:spacing w:line="240" w:lineRule="atLeast"/>
        <w:ind w:firstLine="2552"/>
        <w:jc w:val="both"/>
        <w:rPr>
          <w:i/>
          <w:iCs/>
          <w:sz w:val="26"/>
          <w:szCs w:val="26"/>
        </w:rPr>
      </w:pPr>
      <w:r w:rsidRPr="00A946B9">
        <w:rPr>
          <w:rFonts w:ascii="Myriad Pro Light" w:hAnsi="Myriad Pro Light" w:cs="Arial"/>
          <w:b/>
          <w:bCs/>
          <w:i/>
          <w:iCs/>
          <w:sz w:val="26"/>
          <w:szCs w:val="26"/>
        </w:rPr>
        <w:t>THÁNH</w:t>
      </w:r>
      <w:r w:rsidRPr="00A60239">
        <w:rPr>
          <w:i/>
          <w:iCs/>
          <w:sz w:val="26"/>
          <w:szCs w:val="26"/>
        </w:rPr>
        <w:t xml:space="preserve"> </w:t>
      </w:r>
      <w:r w:rsidR="00A60239" w:rsidRPr="00A60239">
        <w:rPr>
          <w:i/>
          <w:iCs/>
          <w:sz w:val="26"/>
          <w:szCs w:val="26"/>
        </w:rPr>
        <w:t>minh mới biết cơ tiền định,</w:t>
      </w:r>
    </w:p>
    <w:p w:rsidR="00A60239" w:rsidRPr="00A60239" w:rsidRDefault="00A946B9" w:rsidP="00A60239">
      <w:pPr>
        <w:widowControl w:val="0"/>
        <w:autoSpaceDE w:val="0"/>
        <w:autoSpaceDN w:val="0"/>
        <w:spacing w:line="240" w:lineRule="atLeast"/>
        <w:ind w:firstLine="2552"/>
        <w:jc w:val="both"/>
        <w:rPr>
          <w:i/>
          <w:iCs/>
          <w:sz w:val="26"/>
          <w:szCs w:val="26"/>
        </w:rPr>
      </w:pPr>
      <w:r w:rsidRPr="00A946B9">
        <w:rPr>
          <w:rFonts w:ascii="Myriad Pro Light" w:hAnsi="Myriad Pro Light" w:cs="Arial"/>
          <w:b/>
          <w:bCs/>
          <w:i/>
          <w:iCs/>
          <w:sz w:val="26"/>
          <w:szCs w:val="26"/>
        </w:rPr>
        <w:t>N</w:t>
      </w:r>
      <w:r>
        <w:rPr>
          <w:rFonts w:ascii="Myriad Pro Light" w:hAnsi="Myriad Pro Light" w:cs="Arial"/>
          <w:b/>
          <w:bCs/>
          <w:i/>
          <w:iCs/>
          <w:sz w:val="26"/>
          <w:szCs w:val="26"/>
        </w:rPr>
        <w:t>Ữ</w:t>
      </w:r>
      <w:r w:rsidRPr="00A60239">
        <w:rPr>
          <w:i/>
          <w:iCs/>
          <w:sz w:val="26"/>
          <w:szCs w:val="26"/>
        </w:rPr>
        <w:t xml:space="preserve"> </w:t>
      </w:r>
      <w:r w:rsidR="00A60239" w:rsidRPr="00A60239">
        <w:rPr>
          <w:i/>
          <w:iCs/>
          <w:sz w:val="26"/>
          <w:szCs w:val="26"/>
        </w:rPr>
        <w:t>phái làm sao bước kịp đường.</w:t>
      </w:r>
    </w:p>
    <w:p w:rsidR="00A60239" w:rsidRPr="00A60239" w:rsidRDefault="00A946B9" w:rsidP="00A60239">
      <w:pPr>
        <w:widowControl w:val="0"/>
        <w:autoSpaceDE w:val="0"/>
        <w:autoSpaceDN w:val="0"/>
        <w:spacing w:before="120" w:line="240" w:lineRule="atLeast"/>
        <w:ind w:firstLine="567"/>
        <w:jc w:val="both"/>
        <w:rPr>
          <w:sz w:val="26"/>
          <w:szCs w:val="26"/>
        </w:rPr>
      </w:pPr>
      <w:r w:rsidRPr="00A946B9">
        <w:rPr>
          <w:rFonts w:ascii="Myriad Pro Light" w:hAnsi="Myriad Pro Light" w:cs="Arial"/>
          <w:b/>
          <w:bCs/>
          <w:sz w:val="26"/>
          <w:szCs w:val="26"/>
        </w:rPr>
        <w:t>THÁNH N</w:t>
      </w:r>
      <w:r>
        <w:rPr>
          <w:rFonts w:ascii="Myriad Pro Light" w:hAnsi="Myriad Pro Light" w:cs="Arial"/>
          <w:b/>
          <w:bCs/>
          <w:sz w:val="26"/>
          <w:szCs w:val="26"/>
        </w:rPr>
        <w:t>Ữ</w:t>
      </w:r>
      <w:r w:rsidRPr="00A60239">
        <w:rPr>
          <w:sz w:val="26"/>
          <w:szCs w:val="26"/>
        </w:rPr>
        <w:t xml:space="preserve"> </w:t>
      </w:r>
      <w:r w:rsidR="00A60239" w:rsidRPr="00A60239">
        <w:rPr>
          <w:sz w:val="26"/>
          <w:szCs w:val="26"/>
        </w:rPr>
        <w:t xml:space="preserve">chào chư Thiên mạng, chào liệt vị lưỡng ban. Từ Tôn Kim Mẫu sắp giá lâm, Thánh Nữ xin báo đàn, liệt vị thành tâm nghinh tiếp. Huệ Chơn hiền đệ hãy thi hành phận sự </w:t>
      </w:r>
      <w:bookmarkStart w:id="0" w:name="VNS0001"/>
      <w:r w:rsidR="00A60239" w:rsidRPr="00A60239">
        <w:rPr>
          <w:sz w:val="26"/>
          <w:szCs w:val="26"/>
        </w:rPr>
        <w:t>độc giả</w:t>
      </w:r>
      <w:bookmarkEnd w:id="0"/>
      <w:r w:rsidR="00A60239" w:rsidRPr="00A60239">
        <w:rPr>
          <w:sz w:val="26"/>
          <w:szCs w:val="26"/>
        </w:rPr>
        <w:t>. Thánh Nữ hộ đàn, xin lui gót.</w:t>
      </w:r>
    </w:p>
    <w:p w:rsidR="00A60239" w:rsidRPr="00A946B9" w:rsidRDefault="00A60239" w:rsidP="00A60239">
      <w:pPr>
        <w:widowControl w:val="0"/>
        <w:autoSpaceDE w:val="0"/>
        <w:autoSpaceDN w:val="0"/>
        <w:spacing w:before="120" w:line="240" w:lineRule="atLeast"/>
        <w:jc w:val="center"/>
        <w:rPr>
          <w:rFonts w:ascii="Myriad Pro Light" w:hAnsi="Myriad Pro Light" w:cs="Arial"/>
          <w:b/>
          <w:bCs/>
          <w:sz w:val="26"/>
          <w:szCs w:val="26"/>
        </w:rPr>
      </w:pPr>
      <w:bookmarkStart w:id="1" w:name="VNS0002"/>
      <w:r w:rsidRPr="00A946B9">
        <w:rPr>
          <w:rFonts w:ascii="Myriad Pro Light" w:hAnsi="Myriad Pro Light" w:cs="Arial"/>
          <w:b/>
          <w:bCs/>
          <w:sz w:val="26"/>
          <w:szCs w:val="26"/>
        </w:rPr>
        <w:t>TIẾP ĐIỂN</w:t>
      </w:r>
      <w:bookmarkEnd w:id="1"/>
    </w:p>
    <w:p w:rsidR="00A60239" w:rsidRPr="00A60239" w:rsidRDefault="00A946B9" w:rsidP="00A60239">
      <w:pPr>
        <w:widowControl w:val="0"/>
        <w:autoSpaceDE w:val="0"/>
        <w:autoSpaceDN w:val="0"/>
        <w:spacing w:before="120" w:line="240" w:lineRule="atLeast"/>
        <w:ind w:firstLine="567"/>
        <w:jc w:val="both"/>
        <w:rPr>
          <w:sz w:val="26"/>
          <w:szCs w:val="26"/>
        </w:rPr>
      </w:pPr>
      <w:r w:rsidRPr="00A946B9">
        <w:rPr>
          <w:rFonts w:ascii="Myriad Pro Light" w:hAnsi="Myriad Pro Light" w:cs="Arial"/>
          <w:b/>
          <w:sz w:val="26"/>
          <w:szCs w:val="26"/>
        </w:rPr>
        <w:t>MẸ</w:t>
      </w:r>
      <w:r w:rsidRPr="00A60239">
        <w:rPr>
          <w:sz w:val="26"/>
          <w:szCs w:val="26"/>
        </w:rPr>
        <w:t xml:space="preserve"> </w:t>
      </w:r>
      <w:r w:rsidR="00A60239" w:rsidRPr="00A60239">
        <w:rPr>
          <w:sz w:val="26"/>
          <w:szCs w:val="26"/>
        </w:rPr>
        <w:t xml:space="preserve">linh hồn các con nam nữ. Mẹ mừng các con đẳng đẳng. </w:t>
      </w:r>
    </w:p>
    <w:p w:rsidR="00A60239" w:rsidRPr="00A946B9" w:rsidRDefault="00A60239" w:rsidP="00A60239">
      <w:pPr>
        <w:widowControl w:val="0"/>
        <w:autoSpaceDE w:val="0"/>
        <w:autoSpaceDN w:val="0"/>
        <w:spacing w:before="120" w:line="240" w:lineRule="atLeast"/>
        <w:jc w:val="center"/>
        <w:rPr>
          <w:rFonts w:ascii="Myriad Pro Light" w:hAnsi="Myriad Pro Light" w:cs="Arial"/>
          <w:b/>
          <w:bCs/>
          <w:sz w:val="26"/>
          <w:szCs w:val="26"/>
        </w:rPr>
      </w:pPr>
      <w:r w:rsidRPr="00A946B9">
        <w:rPr>
          <w:rFonts w:ascii="Myriad Pro Light" w:hAnsi="Myriad Pro Light" w:cs="Arial"/>
          <w:b/>
          <w:bCs/>
          <w:sz w:val="26"/>
          <w:szCs w:val="26"/>
        </w:rPr>
        <w:t>THI</w:t>
      </w:r>
    </w:p>
    <w:p w:rsidR="00A60239" w:rsidRPr="00A60239" w:rsidRDefault="00A60239" w:rsidP="00A60239">
      <w:pPr>
        <w:widowControl w:val="0"/>
        <w:autoSpaceDE w:val="0"/>
        <w:autoSpaceDN w:val="0"/>
        <w:spacing w:before="120" w:line="240" w:lineRule="atLeast"/>
        <w:ind w:firstLine="2552"/>
        <w:jc w:val="both"/>
        <w:rPr>
          <w:i/>
          <w:iCs/>
          <w:sz w:val="26"/>
          <w:szCs w:val="26"/>
        </w:rPr>
      </w:pPr>
      <w:r w:rsidRPr="00A60239">
        <w:rPr>
          <w:i/>
          <w:iCs/>
          <w:sz w:val="26"/>
          <w:szCs w:val="26"/>
        </w:rPr>
        <w:t>Một Khí Hư Vô hóa vạn loài,</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Gồm bao máy cựa với bò bay,</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Đạo khai mở lối cho quày lại,</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Chỉ một đâu nào ba bảy hai.</w:t>
      </w:r>
    </w:p>
    <w:p w:rsidR="00A60239" w:rsidRPr="00A60239" w:rsidRDefault="00A946B9" w:rsidP="00A60239">
      <w:pPr>
        <w:widowControl w:val="0"/>
        <w:autoSpaceDE w:val="0"/>
        <w:autoSpaceDN w:val="0"/>
        <w:spacing w:before="120" w:line="240" w:lineRule="atLeast"/>
        <w:ind w:firstLine="567"/>
        <w:jc w:val="both"/>
        <w:rPr>
          <w:sz w:val="26"/>
          <w:szCs w:val="26"/>
        </w:rPr>
      </w:pPr>
      <w:r w:rsidRPr="00A946B9">
        <w:rPr>
          <w:rFonts w:ascii="Myriad Pro Light" w:hAnsi="Myriad Pro Light" w:cs="Arial"/>
          <w:b/>
          <w:bCs/>
          <w:sz w:val="26"/>
          <w:szCs w:val="26"/>
        </w:rPr>
        <w:t>DIÊU TRÌ KIM M</w:t>
      </w:r>
      <w:r>
        <w:rPr>
          <w:rFonts w:ascii="Myriad Pro Light" w:hAnsi="Myriad Pro Light" w:cs="Arial"/>
          <w:b/>
          <w:bCs/>
          <w:sz w:val="26"/>
          <w:szCs w:val="26"/>
        </w:rPr>
        <w:t>Ẫ</w:t>
      </w:r>
      <w:r w:rsidRPr="00A946B9">
        <w:rPr>
          <w:rFonts w:ascii="Myriad Pro Light" w:hAnsi="Myriad Pro Light" w:cs="Arial"/>
          <w:b/>
          <w:bCs/>
          <w:sz w:val="26"/>
          <w:szCs w:val="26"/>
        </w:rPr>
        <w:t>U</w:t>
      </w:r>
      <w:r w:rsidR="00001F09">
        <w:rPr>
          <w:sz w:val="26"/>
          <w:szCs w:val="26"/>
        </w:rPr>
        <w:t>.</w:t>
      </w:r>
      <w:r w:rsidR="00A60239" w:rsidRPr="00A60239">
        <w:rPr>
          <w:sz w:val="26"/>
          <w:szCs w:val="26"/>
        </w:rPr>
        <w:t xml:space="preserve"> Mẹ miễn lễ các con an tọa đẳng đẳng.</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 xml:space="preserve">Hôm nay, Mẹ thỉnh lịnh Chí Tôn đến dạy các con một đôi điều trên bước đường hành đạo, để các con tuần tự nhi tiến. Các con trên đường thiên lý, khách lộ hành còn chậm bước lối quanh co, thảm một nỗi vì bị chi phối của thập tam ma mà lắm lúc làm </w:t>
      </w:r>
      <w:bookmarkStart w:id="2" w:name="VNS0003"/>
      <w:r w:rsidRPr="00A60239">
        <w:rPr>
          <w:sz w:val="26"/>
          <w:szCs w:val="26"/>
        </w:rPr>
        <w:t>trễ</w:t>
      </w:r>
      <w:bookmarkEnd w:id="2"/>
      <w:r w:rsidRPr="00A60239">
        <w:rPr>
          <w:sz w:val="26"/>
          <w:szCs w:val="26"/>
        </w:rPr>
        <w:t xml:space="preserve"> tràng thêm bước đạo. Do đó, Mẹ giáng đàn hôm nay, cốt nhứt là để sửa đổi những điều </w:t>
      </w:r>
      <w:bookmarkStart w:id="3" w:name="VNS0004"/>
      <w:r w:rsidRPr="00A60239">
        <w:rPr>
          <w:sz w:val="26"/>
          <w:szCs w:val="26"/>
        </w:rPr>
        <w:t>sơ suất</w:t>
      </w:r>
      <w:bookmarkEnd w:id="3"/>
      <w:r w:rsidRPr="00A60239">
        <w:rPr>
          <w:sz w:val="26"/>
          <w:szCs w:val="26"/>
        </w:rPr>
        <w:t xml:space="preserve"> do các con, hoặc gây tạo, hoặc vô tình vướng phải. </w:t>
      </w:r>
    </w:p>
    <w:p w:rsidR="00A60239" w:rsidRPr="00A60239" w:rsidRDefault="00C94F09" w:rsidP="00A60239">
      <w:pPr>
        <w:widowControl w:val="0"/>
        <w:autoSpaceDE w:val="0"/>
        <w:autoSpaceDN w:val="0"/>
        <w:spacing w:before="120" w:line="240" w:lineRule="atLeast"/>
        <w:ind w:firstLine="567"/>
        <w:jc w:val="both"/>
        <w:rPr>
          <w:sz w:val="26"/>
          <w:szCs w:val="26"/>
        </w:rPr>
      </w:pPr>
      <w:r w:rsidRPr="00C94F09">
        <w:rPr>
          <w:bCs/>
          <w:sz w:val="26"/>
          <w:szCs w:val="26"/>
        </w:rPr>
        <w:t>D.</w:t>
      </w:r>
      <w:r w:rsidR="00A60239" w:rsidRPr="00C94F09">
        <w:rPr>
          <w:bCs/>
          <w:sz w:val="26"/>
          <w:szCs w:val="26"/>
        </w:rPr>
        <w:t>M</w:t>
      </w:r>
      <w:r w:rsidRPr="00C94F09">
        <w:rPr>
          <w:bCs/>
          <w:sz w:val="26"/>
          <w:szCs w:val="26"/>
        </w:rPr>
        <w:t>.</w:t>
      </w:r>
      <w:r w:rsidR="00A60239" w:rsidRPr="00C94F09">
        <w:rPr>
          <w:sz w:val="26"/>
          <w:szCs w:val="26"/>
        </w:rPr>
        <w:t>,</w:t>
      </w:r>
      <w:r w:rsidR="00A60239" w:rsidRPr="00A60239">
        <w:rPr>
          <w:sz w:val="26"/>
          <w:szCs w:val="26"/>
        </w:rPr>
        <w:t xml:space="preserve"> con cùng các con Ban Trị Sự Vạn Quốc Tự hãy bình tâm mà nghe Mẹ trần tố đây. </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 xml:space="preserve">Các con ôi! Các con đã lập thệ, đã hy sinh và đã có nhiều công quả trên đường xây dựng </w:t>
      </w:r>
      <w:r w:rsidR="008252EE">
        <w:rPr>
          <w:sz w:val="26"/>
          <w:szCs w:val="26"/>
        </w:rPr>
        <w:t>đ</w:t>
      </w:r>
      <w:r w:rsidRPr="00A60239">
        <w:rPr>
          <w:sz w:val="26"/>
          <w:szCs w:val="26"/>
        </w:rPr>
        <w:t xml:space="preserve">ạo, cứu độ sanh linh. Nhưng những hành động cùng công quả đó chỉ mới tiến được đến mức tầm thường. Nếu các con là một chúng sanh tầm thường, thì những công quả đó có thể tạm cho là được đó. Nhưng các con là đàn tiên phong, đàn anh chị, lại lãnh vai trò thế Thiên hành hóa, trong lúc mà nhơn sanh còn tội lỗi, còn đau khổ, còn đói rách, còn dốt nát, thì phận sự các con chưa cho phép các con an phận thủ thường. </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 xml:space="preserve">Các con hãy nhìn ra ngoài thế sự: Kìa bao nhiêu khách trầm luân còn </w:t>
      </w:r>
      <w:bookmarkStart w:id="4" w:name="VNS0005"/>
      <w:r w:rsidRPr="00A60239">
        <w:rPr>
          <w:sz w:val="26"/>
          <w:szCs w:val="26"/>
        </w:rPr>
        <w:t>mê man</w:t>
      </w:r>
      <w:bookmarkEnd w:id="4"/>
      <w:r w:rsidRPr="00A60239">
        <w:rPr>
          <w:sz w:val="26"/>
          <w:szCs w:val="26"/>
        </w:rPr>
        <w:t xml:space="preserve"> giấc điệp trên trường hư danh phờ phỉnh, bao nhiêu kẻ đang ngon trớn xu</w:t>
      </w:r>
      <w:r w:rsidR="008252EE">
        <w:rPr>
          <w:sz w:val="26"/>
          <w:szCs w:val="26"/>
        </w:rPr>
        <w:t>ống hố sâu vực thẳm mà chưa hay, b</w:t>
      </w:r>
      <w:r w:rsidRPr="00A60239">
        <w:rPr>
          <w:sz w:val="26"/>
          <w:szCs w:val="26"/>
        </w:rPr>
        <w:t>ao nhiêu dân lành lầm than khổ sở điêu đứng như một</w:t>
      </w:r>
      <w:r w:rsidR="008252EE">
        <w:rPr>
          <w:sz w:val="26"/>
          <w:szCs w:val="26"/>
        </w:rPr>
        <w:t xml:space="preserve"> bầy chiên thiếu người chăn giữ. N</w:t>
      </w:r>
      <w:r w:rsidRPr="00A60239">
        <w:rPr>
          <w:sz w:val="26"/>
          <w:szCs w:val="26"/>
        </w:rPr>
        <w:t xml:space="preserve">guyên nhân là tại lòng người có trách vụ còn tư tâm, còn bản ngã, còn ích kỷ, còn phân cách địa phương cùng màu sắc cũng như chính kiến. </w:t>
      </w:r>
      <w:bookmarkStart w:id="5" w:name="VNS0006"/>
      <w:r w:rsidRPr="00A60239">
        <w:rPr>
          <w:sz w:val="26"/>
          <w:szCs w:val="26"/>
        </w:rPr>
        <w:t>Rất đỗi</w:t>
      </w:r>
      <w:bookmarkEnd w:id="5"/>
      <w:r w:rsidRPr="00A60239">
        <w:rPr>
          <w:sz w:val="26"/>
          <w:szCs w:val="26"/>
        </w:rPr>
        <w:t xml:space="preserve"> những người có trách vụ lãnh đạo tinh thần mà cũng chưa thấu hiểu nghĩa Tam Giáo đồng nguyên. </w:t>
      </w:r>
    </w:p>
    <w:p w:rsidR="00A60239" w:rsidRPr="008252EE" w:rsidRDefault="00A60239" w:rsidP="00A60239">
      <w:pPr>
        <w:widowControl w:val="0"/>
        <w:autoSpaceDE w:val="0"/>
        <w:autoSpaceDN w:val="0"/>
        <w:spacing w:before="120" w:line="240" w:lineRule="atLeast"/>
        <w:jc w:val="center"/>
        <w:rPr>
          <w:rFonts w:ascii="Myriad Pro Light" w:hAnsi="Myriad Pro Light" w:cs="Arial"/>
          <w:b/>
          <w:bCs/>
          <w:sz w:val="26"/>
          <w:szCs w:val="26"/>
        </w:rPr>
      </w:pPr>
      <w:r w:rsidRPr="008252EE">
        <w:rPr>
          <w:rFonts w:ascii="Myriad Pro Light" w:hAnsi="Myriad Pro Light" w:cs="Arial"/>
          <w:b/>
          <w:bCs/>
          <w:sz w:val="26"/>
          <w:szCs w:val="26"/>
        </w:rPr>
        <w:t>THI</w:t>
      </w:r>
    </w:p>
    <w:p w:rsidR="00A60239" w:rsidRPr="00A60239" w:rsidRDefault="00A60239" w:rsidP="00A60239">
      <w:pPr>
        <w:widowControl w:val="0"/>
        <w:autoSpaceDE w:val="0"/>
        <w:autoSpaceDN w:val="0"/>
        <w:spacing w:before="120" w:line="240" w:lineRule="atLeast"/>
        <w:ind w:firstLine="2552"/>
        <w:jc w:val="both"/>
        <w:rPr>
          <w:i/>
          <w:iCs/>
          <w:sz w:val="26"/>
          <w:szCs w:val="26"/>
        </w:rPr>
      </w:pPr>
      <w:r w:rsidRPr="00A60239">
        <w:rPr>
          <w:i/>
          <w:iCs/>
          <w:sz w:val="26"/>
          <w:szCs w:val="26"/>
        </w:rPr>
        <w:t>Tam Giáo đồng nguyên một lý thôi,</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Cũng do nhứt khí hóa ba ngôi,</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lastRenderedPageBreak/>
        <w:t>Mẹ khuyên hậu học đừng lầm tưởng,</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Cốt nhục phân ly đến vạn đời.</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Riêng về các con sở tại: Nếu không sớm kịp thời sửa đổi lề lối, sau đây Mẹ e rằng dân tộc n</w:t>
      </w:r>
      <w:r w:rsidR="00C94F09">
        <w:rPr>
          <w:sz w:val="26"/>
          <w:szCs w:val="26"/>
        </w:rPr>
        <w:t>à</w:t>
      </w:r>
      <w:r w:rsidRPr="00A60239">
        <w:rPr>
          <w:sz w:val="26"/>
          <w:szCs w:val="26"/>
        </w:rPr>
        <w:t>y, đạo giáo n</w:t>
      </w:r>
      <w:r w:rsidR="00C94F09">
        <w:rPr>
          <w:sz w:val="26"/>
          <w:szCs w:val="26"/>
        </w:rPr>
        <w:t>à</w:t>
      </w:r>
      <w:r w:rsidRPr="00A60239">
        <w:rPr>
          <w:sz w:val="26"/>
          <w:szCs w:val="26"/>
        </w:rPr>
        <w:t xml:space="preserve">y đến trăm năm, ngàn kiếp cũng vẫn ở cái đà hiện tại, hoặc có thể còn ly tán hơn. </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Các con muốn thực hành cho kỳ được đại nguyện của mình đã hiến dâng cùng Tòa Tam Giáo, Mẹ khuyên các con cần phải kiểm điểm lại lòng mình coi có được duy nhứt như những danh từ mà các con đã nêu xung quanh các viện. Tại sao lòng các con còn phân vân thắc mắc mà không tự giải quyết lấy. Đó là một chướng ngại vật đầu tiên cản tại cửa ngõ khi các con bước vào ngưỡng cửa để thực hành đại nguyện đó.</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Có nhiều dịp, Mẹ sẽ dạy các con nữ phái trên bước đường phối hợp để lập công. Nếu Mẹ truyền ban cùng một lúc, e các con không thể tự phân định việc nào làm trước, việc nào làm sau. Chi nên hôm nay, Mẹ chỉ ban một điều là tu chỉnh sự thờ phượng; vì lẽ muốn cho tinh thần các con được tập trung vào một đường hướng Tam Giáo đồng nguyên để khỏi bị chi phối tư tưởng những khi hành sự.</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Các con cần tu chỉnh sự thờ phượng theo khuôn mẫu duy nhứt, rồi các con sẽ thấy huyền diệu và bao nhiêu sự trợ giúp sau n</w:t>
      </w:r>
      <w:r w:rsidR="00C94F09">
        <w:rPr>
          <w:sz w:val="26"/>
          <w:szCs w:val="26"/>
        </w:rPr>
        <w:t>à</w:t>
      </w:r>
      <w:r w:rsidRPr="00A60239">
        <w:rPr>
          <w:sz w:val="26"/>
          <w:szCs w:val="26"/>
        </w:rPr>
        <w:t xml:space="preserve">y. Chẳng những chỉnh đốn nơi đây, mà luôn tới cả viện nơi Hòa Hưng. Các con hãy đặt sự thờ phượng vào chánh tự. </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 xml:space="preserve">Các con cần lưu ý điều nầy: Đối với Thiêng Liêng, sự thờ phượng về hình thức không cần thiết; bất luận nơi đâu, bất luận lúc nào, hoặc hình thức tốt xấu, lớn nhỏ, rộng hẹp, Thiêng Liêng cũng chẳng màng, chỉ cần nơi nội tâm các con mà thôi. Nhưng sự thờ phượng cho đúng nghi thức, khuôn mẫu đó rất cần ích cho các con, hằng ngày tới lui tưởng niệm, xem thấy, hiểu nghĩa từng vật hữu hình như thế nào, để các con hòa mình cùng vũ trụ. Vì các con là một phần tử trong cái đại toàn thể, nếu khi các con còn tư tưởng và quan niệm riêng biệt, thì không làm sao hòa đồng với toàn thể để cùng nhứt trí, nhứt tâm một đường lối đi </w:t>
      </w:r>
      <w:r w:rsidRPr="00A60239">
        <w:rPr>
          <w:color w:val="FF0000"/>
          <w:sz w:val="26"/>
          <w:szCs w:val="26"/>
        </w:rPr>
        <w:t xml:space="preserve">về </w:t>
      </w:r>
      <w:r w:rsidRPr="00A60239">
        <w:rPr>
          <w:sz w:val="26"/>
          <w:szCs w:val="26"/>
        </w:rPr>
        <w:t xml:space="preserve">đến chỗ duy nhứt. Đó là điều thứ nhứt. </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Khi nào các con chỉnh đốn xong, Mẹ thỉnh ý Tam Giáo Tòa cho khai đàn và sẽ có chơn linh Diệu Lộc về cơ hướng dẫn các con thi hành từng điểm một trong chương trình ở tương lai. Con an tọa.</w:t>
      </w:r>
    </w:p>
    <w:p w:rsidR="00A60239" w:rsidRPr="00A60239" w:rsidRDefault="003269C5" w:rsidP="00A60239">
      <w:pPr>
        <w:widowControl w:val="0"/>
        <w:autoSpaceDE w:val="0"/>
        <w:autoSpaceDN w:val="0"/>
        <w:spacing w:before="120" w:line="240" w:lineRule="atLeast"/>
        <w:ind w:firstLine="567"/>
        <w:jc w:val="both"/>
        <w:rPr>
          <w:sz w:val="26"/>
          <w:szCs w:val="26"/>
        </w:rPr>
      </w:pPr>
      <w:r>
        <w:rPr>
          <w:sz w:val="26"/>
          <w:szCs w:val="26"/>
        </w:rPr>
        <w:t>(…)</w:t>
      </w:r>
    </w:p>
    <w:p w:rsidR="00A60239" w:rsidRPr="00A60239" w:rsidRDefault="00A60239" w:rsidP="00A60239">
      <w:pPr>
        <w:widowControl w:val="0"/>
        <w:autoSpaceDE w:val="0"/>
        <w:autoSpaceDN w:val="0"/>
        <w:spacing w:before="120" w:line="240" w:lineRule="atLeast"/>
        <w:ind w:firstLine="567"/>
        <w:jc w:val="both"/>
        <w:rPr>
          <w:sz w:val="26"/>
          <w:szCs w:val="26"/>
        </w:rPr>
      </w:pPr>
      <w:r w:rsidRPr="003269C5">
        <w:rPr>
          <w:bCs/>
          <w:sz w:val="26"/>
          <w:szCs w:val="26"/>
        </w:rPr>
        <w:t>Ngọc Chỉ</w:t>
      </w:r>
      <w:r w:rsidR="00C91C80" w:rsidRPr="003269C5">
        <w:rPr>
          <w:sz w:val="26"/>
          <w:szCs w:val="26"/>
        </w:rPr>
        <w:t>!</w:t>
      </w:r>
      <w:r w:rsidRPr="00A60239">
        <w:rPr>
          <w:sz w:val="26"/>
          <w:szCs w:val="26"/>
        </w:rPr>
        <w:t xml:space="preserve"> </w:t>
      </w:r>
      <w:r w:rsidR="00C91C80">
        <w:rPr>
          <w:sz w:val="26"/>
          <w:szCs w:val="26"/>
        </w:rPr>
        <w:t>C</w:t>
      </w:r>
      <w:r w:rsidRPr="00A60239">
        <w:rPr>
          <w:sz w:val="26"/>
          <w:szCs w:val="26"/>
        </w:rPr>
        <w:t xml:space="preserve">on hãy nghe Mẹ dạy: </w:t>
      </w:r>
    </w:p>
    <w:p w:rsidR="00A60239" w:rsidRPr="00821AEB" w:rsidRDefault="00A60239" w:rsidP="00A60239">
      <w:pPr>
        <w:widowControl w:val="0"/>
        <w:autoSpaceDE w:val="0"/>
        <w:autoSpaceDN w:val="0"/>
        <w:spacing w:before="120" w:line="240" w:lineRule="atLeast"/>
        <w:jc w:val="center"/>
        <w:rPr>
          <w:rFonts w:ascii="Myriad Pro Light" w:hAnsi="Myriad Pro Light" w:cs="Arial"/>
          <w:b/>
          <w:bCs/>
          <w:sz w:val="26"/>
          <w:szCs w:val="26"/>
        </w:rPr>
      </w:pPr>
      <w:r w:rsidRPr="00821AEB">
        <w:rPr>
          <w:rFonts w:ascii="Myriad Pro Light" w:hAnsi="Myriad Pro Light" w:cs="Arial"/>
          <w:b/>
          <w:bCs/>
          <w:sz w:val="26"/>
          <w:szCs w:val="26"/>
        </w:rPr>
        <w:t xml:space="preserve">THI </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 xml:space="preserve">Đi đó đi đây đã </w:t>
      </w:r>
      <w:bookmarkStart w:id="6" w:name="VNS0007"/>
      <w:r w:rsidRPr="00A60239">
        <w:rPr>
          <w:i/>
          <w:iCs/>
          <w:sz w:val="26"/>
          <w:szCs w:val="26"/>
        </w:rPr>
        <w:t>mỏi</w:t>
      </w:r>
      <w:bookmarkEnd w:id="6"/>
      <w:r w:rsidRPr="00A60239">
        <w:rPr>
          <w:i/>
          <w:iCs/>
          <w:sz w:val="26"/>
          <w:szCs w:val="26"/>
        </w:rPr>
        <w:t xml:space="preserve"> chơn,</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Trải bao vui</w:t>
      </w:r>
      <w:r w:rsidR="00821AEB">
        <w:rPr>
          <w:i/>
          <w:iCs/>
          <w:sz w:val="26"/>
          <w:szCs w:val="26"/>
        </w:rPr>
        <w:t>,</w:t>
      </w:r>
      <w:r w:rsidRPr="00A60239">
        <w:rPr>
          <w:i/>
          <w:iCs/>
          <w:sz w:val="26"/>
          <w:szCs w:val="26"/>
        </w:rPr>
        <w:t xml:space="preserve"> tức</w:t>
      </w:r>
      <w:r w:rsidR="00821AEB">
        <w:rPr>
          <w:i/>
          <w:iCs/>
          <w:sz w:val="26"/>
          <w:szCs w:val="26"/>
        </w:rPr>
        <w:t>,</w:t>
      </w:r>
      <w:r w:rsidRPr="00A60239">
        <w:rPr>
          <w:i/>
          <w:iCs/>
          <w:sz w:val="26"/>
          <w:szCs w:val="26"/>
        </w:rPr>
        <w:t xml:space="preserve"> ghét</w:t>
      </w:r>
      <w:r w:rsidR="00821AEB">
        <w:rPr>
          <w:i/>
          <w:iCs/>
          <w:sz w:val="26"/>
          <w:szCs w:val="26"/>
        </w:rPr>
        <w:t>,</w:t>
      </w:r>
      <w:r w:rsidRPr="00A60239">
        <w:rPr>
          <w:i/>
          <w:iCs/>
          <w:sz w:val="26"/>
          <w:szCs w:val="26"/>
        </w:rPr>
        <w:t xml:space="preserve"> ghen</w:t>
      </w:r>
      <w:r w:rsidR="00821AEB">
        <w:rPr>
          <w:i/>
          <w:iCs/>
          <w:sz w:val="26"/>
          <w:szCs w:val="26"/>
        </w:rPr>
        <w:t>,</w:t>
      </w:r>
      <w:r w:rsidRPr="00A60239">
        <w:rPr>
          <w:i/>
          <w:iCs/>
          <w:sz w:val="26"/>
          <w:szCs w:val="26"/>
        </w:rPr>
        <w:t xml:space="preserve"> hờn,</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Đường xưa con hãy chung chân bước,</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 xml:space="preserve">Để độ </w:t>
      </w:r>
      <w:r w:rsidRPr="00A60239">
        <w:rPr>
          <w:b/>
          <w:bCs/>
          <w:i/>
          <w:iCs/>
          <w:sz w:val="26"/>
          <w:szCs w:val="26"/>
        </w:rPr>
        <w:t xml:space="preserve">Thiện Minh </w:t>
      </w:r>
      <w:r w:rsidRPr="00A60239">
        <w:rPr>
          <w:i/>
          <w:iCs/>
          <w:sz w:val="26"/>
          <w:szCs w:val="26"/>
        </w:rPr>
        <w:t>qua khỏi cơn.</w:t>
      </w:r>
    </w:p>
    <w:p w:rsidR="00A60239" w:rsidRPr="00821AEB" w:rsidRDefault="00A60239" w:rsidP="00A60239">
      <w:pPr>
        <w:widowControl w:val="0"/>
        <w:autoSpaceDE w:val="0"/>
        <w:autoSpaceDN w:val="0"/>
        <w:spacing w:before="120" w:line="240" w:lineRule="atLeast"/>
        <w:ind w:firstLine="567"/>
        <w:jc w:val="both"/>
        <w:rPr>
          <w:bCs/>
          <w:sz w:val="26"/>
          <w:szCs w:val="26"/>
        </w:rPr>
      </w:pPr>
      <w:r w:rsidRPr="00A60239">
        <w:rPr>
          <w:sz w:val="26"/>
          <w:szCs w:val="26"/>
        </w:rPr>
        <w:t xml:space="preserve">Vậy con Huỳnh Chơn hãy rót một ly bạch thủy đem đây để Mẹ trấn thần, </w:t>
      </w:r>
      <w:r w:rsidRPr="00821AEB">
        <w:rPr>
          <w:bCs/>
          <w:sz w:val="26"/>
          <w:szCs w:val="26"/>
        </w:rPr>
        <w:t>Ngọc Chỉ đem về hộ bịnh cho Thiện Minh.</w:t>
      </w:r>
    </w:p>
    <w:p w:rsidR="00A60239" w:rsidRPr="00821AEB" w:rsidRDefault="00A60239" w:rsidP="00A60239">
      <w:pPr>
        <w:widowControl w:val="0"/>
        <w:autoSpaceDE w:val="0"/>
        <w:autoSpaceDN w:val="0"/>
        <w:spacing w:before="120" w:line="240" w:lineRule="atLeast"/>
        <w:jc w:val="center"/>
        <w:rPr>
          <w:rFonts w:ascii="Myriad Pro Light" w:hAnsi="Myriad Pro Light" w:cs="Arial"/>
          <w:b/>
          <w:bCs/>
          <w:sz w:val="26"/>
          <w:szCs w:val="26"/>
        </w:rPr>
      </w:pPr>
      <w:r w:rsidRPr="00821AEB">
        <w:rPr>
          <w:rFonts w:ascii="Myriad Pro Light" w:hAnsi="Myriad Pro Light" w:cs="Arial"/>
          <w:b/>
          <w:bCs/>
          <w:sz w:val="26"/>
          <w:szCs w:val="26"/>
        </w:rPr>
        <w:t xml:space="preserve">THI </w:t>
      </w:r>
    </w:p>
    <w:p w:rsidR="00A60239" w:rsidRPr="00A60239" w:rsidRDefault="00A60239" w:rsidP="00A60239">
      <w:pPr>
        <w:widowControl w:val="0"/>
        <w:autoSpaceDE w:val="0"/>
        <w:autoSpaceDN w:val="0"/>
        <w:spacing w:before="120" w:line="240" w:lineRule="atLeast"/>
        <w:ind w:firstLine="2552"/>
        <w:jc w:val="both"/>
        <w:rPr>
          <w:i/>
          <w:iCs/>
          <w:sz w:val="26"/>
          <w:szCs w:val="26"/>
        </w:rPr>
      </w:pPr>
      <w:r w:rsidRPr="00A60239">
        <w:rPr>
          <w:i/>
          <w:iCs/>
          <w:sz w:val="26"/>
          <w:szCs w:val="26"/>
        </w:rPr>
        <w:t>Thường đêm nguyện vái với Ơn Trên,</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Bạch thủy Ngọc Minh có sẵn bên,</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Sám hối tâm thành trong bảy bữa,</w:t>
      </w:r>
    </w:p>
    <w:p w:rsidR="00A60239" w:rsidRPr="00A60239" w:rsidRDefault="00A60239" w:rsidP="00A60239">
      <w:pPr>
        <w:widowControl w:val="0"/>
        <w:autoSpaceDE w:val="0"/>
        <w:autoSpaceDN w:val="0"/>
        <w:spacing w:line="240" w:lineRule="atLeast"/>
        <w:ind w:firstLine="2552"/>
        <w:jc w:val="both"/>
        <w:rPr>
          <w:sz w:val="26"/>
          <w:szCs w:val="26"/>
        </w:rPr>
      </w:pPr>
      <w:r w:rsidRPr="00A60239">
        <w:rPr>
          <w:i/>
          <w:iCs/>
          <w:sz w:val="26"/>
          <w:szCs w:val="26"/>
        </w:rPr>
        <w:t>Sẽ tường huyền diệu của Thiêng Liêng.</w:t>
      </w:r>
    </w:p>
    <w:p w:rsidR="00A60239" w:rsidRPr="00821AEB" w:rsidRDefault="00A60239" w:rsidP="00A60239">
      <w:pPr>
        <w:widowControl w:val="0"/>
        <w:autoSpaceDE w:val="0"/>
        <w:autoSpaceDN w:val="0"/>
        <w:spacing w:before="120" w:line="240" w:lineRule="atLeast"/>
        <w:jc w:val="center"/>
        <w:rPr>
          <w:rFonts w:ascii="Myriad Pro Light" w:hAnsi="Myriad Pro Light"/>
          <w:b/>
          <w:bCs/>
          <w:sz w:val="26"/>
          <w:szCs w:val="26"/>
        </w:rPr>
      </w:pPr>
      <w:r w:rsidRPr="00821AEB">
        <w:rPr>
          <w:rFonts w:ascii="Myriad Pro Light" w:hAnsi="Myriad Pro Light"/>
          <w:b/>
          <w:bCs/>
          <w:sz w:val="26"/>
          <w:szCs w:val="26"/>
        </w:rPr>
        <w:lastRenderedPageBreak/>
        <w:t xml:space="preserve">THI BÀI </w:t>
      </w:r>
    </w:p>
    <w:p w:rsidR="00A60239" w:rsidRPr="00A60239" w:rsidRDefault="00A60239" w:rsidP="00A60239">
      <w:pPr>
        <w:widowControl w:val="0"/>
        <w:autoSpaceDE w:val="0"/>
        <w:autoSpaceDN w:val="0"/>
        <w:spacing w:before="120" w:line="240" w:lineRule="atLeast"/>
        <w:ind w:firstLine="2552"/>
        <w:jc w:val="both"/>
        <w:rPr>
          <w:i/>
          <w:iCs/>
          <w:sz w:val="26"/>
          <w:szCs w:val="26"/>
        </w:rPr>
      </w:pPr>
      <w:r w:rsidRPr="00A60239">
        <w:rPr>
          <w:b/>
          <w:bCs/>
          <w:i/>
          <w:iCs/>
          <w:sz w:val="26"/>
          <w:szCs w:val="26"/>
        </w:rPr>
        <w:t xml:space="preserve">Thiện Minh </w:t>
      </w:r>
      <w:r w:rsidRPr="00A60239">
        <w:rPr>
          <w:i/>
          <w:iCs/>
          <w:sz w:val="26"/>
          <w:szCs w:val="26"/>
        </w:rPr>
        <w:t>hãy tâm thần định tĩnh,</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Bạch thủy dùng trợ tính bình an,</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Công xưa ghi sổ đạo vàng,</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Đến ngày cùng tận phước ban con hiền.</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Vậy các con hãy thành tâm nghinh tiếp Thiên lịnh. Mẹ ban ân lành toàn thể. Mẹ hồi Diêu Điện.</w:t>
      </w:r>
    </w:p>
    <w:p w:rsidR="00A60239" w:rsidRPr="00821AEB" w:rsidRDefault="00A60239" w:rsidP="00A60239">
      <w:pPr>
        <w:widowControl w:val="0"/>
        <w:autoSpaceDE w:val="0"/>
        <w:autoSpaceDN w:val="0"/>
        <w:spacing w:before="120" w:line="240" w:lineRule="atLeast"/>
        <w:jc w:val="center"/>
        <w:rPr>
          <w:rFonts w:ascii="Myriad Pro Light" w:hAnsi="Myriad Pro Light" w:cs="Arial"/>
          <w:b/>
          <w:bCs/>
          <w:sz w:val="26"/>
          <w:szCs w:val="26"/>
        </w:rPr>
      </w:pPr>
      <w:r w:rsidRPr="00821AEB">
        <w:rPr>
          <w:rFonts w:ascii="Myriad Pro Light" w:hAnsi="Myriad Pro Light" w:cs="Arial"/>
          <w:b/>
          <w:bCs/>
          <w:sz w:val="26"/>
          <w:szCs w:val="26"/>
        </w:rPr>
        <w:t>TIẾP ĐIỂN</w:t>
      </w:r>
    </w:p>
    <w:p w:rsidR="00A60239" w:rsidRPr="00A60239" w:rsidRDefault="00821AEB" w:rsidP="00A60239">
      <w:pPr>
        <w:widowControl w:val="0"/>
        <w:autoSpaceDE w:val="0"/>
        <w:autoSpaceDN w:val="0"/>
        <w:spacing w:before="120" w:line="240" w:lineRule="atLeast"/>
        <w:ind w:firstLine="567"/>
        <w:jc w:val="both"/>
        <w:rPr>
          <w:sz w:val="26"/>
          <w:szCs w:val="26"/>
        </w:rPr>
      </w:pPr>
      <w:r w:rsidRPr="00821AEB">
        <w:rPr>
          <w:rFonts w:ascii="Myriad Pro Light" w:hAnsi="Myriad Pro Light" w:cs="Arial"/>
          <w:b/>
          <w:bCs/>
          <w:sz w:val="26"/>
          <w:szCs w:val="26"/>
        </w:rPr>
        <w:t>KIM QUANG Đ</w:t>
      </w:r>
      <w:r>
        <w:rPr>
          <w:rFonts w:ascii="Myriad Pro Light" w:hAnsi="Myriad Pro Light" w:cs="Arial"/>
          <w:b/>
          <w:bCs/>
          <w:sz w:val="26"/>
          <w:szCs w:val="26"/>
        </w:rPr>
        <w:t>Ồ</w:t>
      </w:r>
      <w:r w:rsidRPr="00821AEB">
        <w:rPr>
          <w:rFonts w:ascii="Myriad Pro Light" w:hAnsi="Myriad Pro Light" w:cs="Arial"/>
          <w:b/>
          <w:bCs/>
          <w:sz w:val="26"/>
          <w:szCs w:val="26"/>
        </w:rPr>
        <w:t>NG T</w:t>
      </w:r>
      <w:r>
        <w:rPr>
          <w:rFonts w:ascii="Myriad Pro Light" w:hAnsi="Myriad Pro Light" w:cs="Arial"/>
          <w:b/>
          <w:bCs/>
          <w:sz w:val="26"/>
          <w:szCs w:val="26"/>
        </w:rPr>
        <w:t>Ử</w:t>
      </w:r>
      <w:r w:rsidR="00001F09">
        <w:rPr>
          <w:sz w:val="26"/>
          <w:szCs w:val="26"/>
        </w:rPr>
        <w:t>.</w:t>
      </w:r>
      <w:r w:rsidR="00A60239" w:rsidRPr="00A60239">
        <w:rPr>
          <w:sz w:val="26"/>
          <w:szCs w:val="26"/>
        </w:rPr>
        <w:t xml:space="preserve"> Tiểu Thánh chào chư Thiên mạng, chào liệt vị lưỡng ban. Tiểu Thánh vâng lịnh Đức Đông Phương Chưởng Quản đến đây đệ sắc lịnh cho Hiệp Thiên Đài Phổ Thông Giáo Lý.</w:t>
      </w:r>
    </w:p>
    <w:p w:rsidR="00A60239" w:rsidRPr="00821AEB" w:rsidRDefault="00821AEB" w:rsidP="00A60239">
      <w:pPr>
        <w:widowControl w:val="0"/>
        <w:autoSpaceDE w:val="0"/>
        <w:autoSpaceDN w:val="0"/>
        <w:spacing w:before="120" w:line="240" w:lineRule="atLeast"/>
        <w:jc w:val="center"/>
        <w:rPr>
          <w:rFonts w:ascii="Myriad Pro Light" w:hAnsi="Myriad Pro Light" w:cs="Arial"/>
          <w:b/>
          <w:bCs/>
          <w:sz w:val="26"/>
          <w:szCs w:val="26"/>
        </w:rPr>
      </w:pPr>
      <w:r>
        <w:rPr>
          <w:rFonts w:ascii="Myriad Pro Light" w:hAnsi="Myriad Pro Light" w:cs="Arial"/>
          <w:b/>
          <w:bCs/>
          <w:sz w:val="26"/>
          <w:szCs w:val="26"/>
        </w:rPr>
        <w:t>SẮC LỊNH</w:t>
      </w:r>
    </w:p>
    <w:p w:rsidR="00A60239" w:rsidRPr="00A60239" w:rsidRDefault="00A60239" w:rsidP="00A60239">
      <w:pPr>
        <w:widowControl w:val="0"/>
        <w:autoSpaceDE w:val="0"/>
        <w:autoSpaceDN w:val="0"/>
        <w:spacing w:before="120" w:line="240" w:lineRule="atLeast"/>
        <w:ind w:firstLine="2552"/>
        <w:jc w:val="both"/>
        <w:rPr>
          <w:i/>
          <w:iCs/>
          <w:sz w:val="26"/>
          <w:szCs w:val="26"/>
        </w:rPr>
      </w:pPr>
      <w:r w:rsidRPr="00A60239">
        <w:rPr>
          <w:i/>
          <w:iCs/>
          <w:sz w:val="26"/>
          <w:szCs w:val="26"/>
        </w:rPr>
        <w:t xml:space="preserve">Lịnh CHƯỞNG QUẢN ĐÔNG PHƯƠNG giao phó, </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Hiệp Thiên Đài thượng lộ liên giao,</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 xml:space="preserve">Tinh thần đạo đức nêu cao, </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 xml:space="preserve">Phổ Thông Giáo Lý nhịp cầu </w:t>
      </w:r>
      <w:bookmarkStart w:id="7" w:name="VNS0008"/>
      <w:r w:rsidRPr="00A60239">
        <w:rPr>
          <w:i/>
          <w:iCs/>
          <w:sz w:val="26"/>
          <w:szCs w:val="26"/>
        </w:rPr>
        <w:t>quy nguyên</w:t>
      </w:r>
      <w:bookmarkEnd w:id="7"/>
      <w:r w:rsidRPr="00A60239">
        <w:rPr>
          <w:i/>
          <w:iCs/>
          <w:sz w:val="26"/>
          <w:szCs w:val="26"/>
        </w:rPr>
        <w:t xml:space="preserve">. </w:t>
      </w:r>
    </w:p>
    <w:p w:rsidR="00A60239" w:rsidRPr="00A60239" w:rsidRDefault="00A60239" w:rsidP="00A60239">
      <w:pPr>
        <w:widowControl w:val="0"/>
        <w:autoSpaceDE w:val="0"/>
        <w:autoSpaceDN w:val="0"/>
        <w:spacing w:before="120" w:line="240" w:lineRule="atLeast"/>
        <w:ind w:firstLine="2552"/>
        <w:jc w:val="both"/>
        <w:rPr>
          <w:i/>
          <w:iCs/>
          <w:sz w:val="26"/>
          <w:szCs w:val="26"/>
        </w:rPr>
      </w:pPr>
      <w:r w:rsidRPr="00A60239">
        <w:rPr>
          <w:i/>
          <w:iCs/>
          <w:sz w:val="26"/>
          <w:szCs w:val="26"/>
        </w:rPr>
        <w:t xml:space="preserve">Đến hành sự đàn tiền Minh Đức, </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 xml:space="preserve">Ngày mùng mười giờ Tuất tới đây, </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 xml:space="preserve">Ất Tỵ niên, tháng bảy nầy, </w:t>
      </w:r>
    </w:p>
    <w:p w:rsidR="00A60239" w:rsidRPr="00A60239" w:rsidRDefault="00A60239" w:rsidP="00A60239">
      <w:pPr>
        <w:widowControl w:val="0"/>
        <w:autoSpaceDE w:val="0"/>
        <w:autoSpaceDN w:val="0"/>
        <w:spacing w:line="240" w:lineRule="atLeast"/>
        <w:ind w:firstLine="2552"/>
        <w:rPr>
          <w:i/>
          <w:iCs/>
          <w:sz w:val="26"/>
          <w:szCs w:val="26"/>
        </w:rPr>
      </w:pPr>
      <w:r w:rsidRPr="00A60239">
        <w:rPr>
          <w:i/>
          <w:iCs/>
          <w:sz w:val="26"/>
          <w:szCs w:val="26"/>
        </w:rPr>
        <w:t>Mở màn liên hiệp đó đây dung hòa.</w:t>
      </w:r>
    </w:p>
    <w:p w:rsidR="00A60239" w:rsidRPr="00A60239" w:rsidRDefault="00A60239" w:rsidP="00A60239">
      <w:pPr>
        <w:widowControl w:val="0"/>
        <w:autoSpaceDE w:val="0"/>
        <w:autoSpaceDN w:val="0"/>
        <w:spacing w:before="120" w:line="240" w:lineRule="atLeast"/>
        <w:ind w:firstLine="2552"/>
        <w:jc w:val="both"/>
        <w:rPr>
          <w:i/>
          <w:iCs/>
          <w:sz w:val="26"/>
          <w:szCs w:val="26"/>
        </w:rPr>
      </w:pPr>
      <w:r w:rsidRPr="00A60239">
        <w:rPr>
          <w:i/>
          <w:iCs/>
          <w:sz w:val="26"/>
          <w:szCs w:val="26"/>
        </w:rPr>
        <w:t>Bộ phận hãy nghe qua vẹn giữ,</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Đệ Huỳnh Chơn phận sự Pháp Đàn,</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Hoàng Mai thủ chấp cơ loan,</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Ngọc Liên đ</w:t>
      </w:r>
      <w:r w:rsidR="00821AEB">
        <w:rPr>
          <w:i/>
          <w:iCs/>
          <w:sz w:val="26"/>
          <w:szCs w:val="26"/>
        </w:rPr>
        <w:t>ộ</w:t>
      </w:r>
      <w:r w:rsidRPr="00A60239">
        <w:rPr>
          <w:i/>
          <w:iCs/>
          <w:sz w:val="26"/>
          <w:szCs w:val="26"/>
        </w:rPr>
        <w:t>c giả, chứng đàn địa phương.</w:t>
      </w:r>
    </w:p>
    <w:p w:rsidR="00A60239" w:rsidRPr="00A60239" w:rsidRDefault="00A60239" w:rsidP="00A60239">
      <w:pPr>
        <w:widowControl w:val="0"/>
        <w:autoSpaceDE w:val="0"/>
        <w:autoSpaceDN w:val="0"/>
        <w:spacing w:before="120" w:line="240" w:lineRule="atLeast"/>
        <w:ind w:firstLine="2552"/>
        <w:jc w:val="both"/>
        <w:rPr>
          <w:i/>
          <w:iCs/>
          <w:sz w:val="26"/>
          <w:szCs w:val="26"/>
        </w:rPr>
      </w:pPr>
      <w:r w:rsidRPr="00A60239">
        <w:rPr>
          <w:i/>
          <w:iCs/>
          <w:sz w:val="26"/>
          <w:szCs w:val="26"/>
        </w:rPr>
        <w:t>Các phận sự vai tuồng lãnh lấy,</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Không đổi thay, như mấy kỳ qua,</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Đệ huynh tùy tiện chung hòa,</w:t>
      </w:r>
    </w:p>
    <w:p w:rsidR="00A60239" w:rsidRPr="00A60239" w:rsidRDefault="00A60239" w:rsidP="00A60239">
      <w:pPr>
        <w:widowControl w:val="0"/>
        <w:autoSpaceDE w:val="0"/>
        <w:autoSpaceDN w:val="0"/>
        <w:spacing w:line="240" w:lineRule="atLeast"/>
        <w:ind w:firstLine="2552"/>
        <w:jc w:val="both"/>
        <w:rPr>
          <w:i/>
          <w:iCs/>
          <w:sz w:val="26"/>
          <w:szCs w:val="26"/>
        </w:rPr>
      </w:pPr>
      <w:r w:rsidRPr="00A60239">
        <w:rPr>
          <w:i/>
          <w:iCs/>
          <w:sz w:val="26"/>
          <w:szCs w:val="26"/>
        </w:rPr>
        <w:t>Tháp tùng đến đó để mà lập công.</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 xml:space="preserve">Thể theo ý Đức Giáo Tông thì hiền đệ </w:t>
      </w:r>
      <w:r w:rsidRPr="003269C5">
        <w:rPr>
          <w:bCs/>
          <w:sz w:val="26"/>
          <w:szCs w:val="26"/>
        </w:rPr>
        <w:t>Chơn Tâm cùng Tham Lý</w:t>
      </w:r>
      <w:r w:rsidRPr="00A60239">
        <w:rPr>
          <w:b/>
          <w:bCs/>
          <w:sz w:val="26"/>
          <w:szCs w:val="26"/>
        </w:rPr>
        <w:t xml:space="preserve"> </w:t>
      </w:r>
      <w:r w:rsidRPr="00A60239">
        <w:rPr>
          <w:sz w:val="26"/>
          <w:szCs w:val="26"/>
        </w:rPr>
        <w:t>nên thay mặt Huệ Lương đến đó liên giao, cũng là sự vừa hành vừa học bề sâu của tổ chức Đạo.</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 xml:space="preserve">Hiền đệ </w:t>
      </w:r>
      <w:r w:rsidRPr="003269C5">
        <w:rPr>
          <w:bCs/>
          <w:sz w:val="26"/>
          <w:szCs w:val="26"/>
        </w:rPr>
        <w:t>Huệ Lương</w:t>
      </w:r>
      <w:r w:rsidRPr="00A60239">
        <w:rPr>
          <w:b/>
          <w:bCs/>
          <w:sz w:val="26"/>
          <w:szCs w:val="26"/>
        </w:rPr>
        <w:t xml:space="preserve"> </w:t>
      </w:r>
      <w:r w:rsidRPr="00A60239">
        <w:rPr>
          <w:sz w:val="26"/>
          <w:szCs w:val="26"/>
        </w:rPr>
        <w:t>được phép tịnh dưỡng tinh thần cũng như sức khỏe để về dự lễ nơi Trung Hưng Bửu Tòa.</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Tiểu đệ Kim Quang được lịnh triệu hồi đến đây để gội nhuần Thiên điển hầu có căn bản để hành sự sau nầy.</w:t>
      </w:r>
    </w:p>
    <w:p w:rsidR="00A60239" w:rsidRPr="00A60239" w:rsidRDefault="00A60239" w:rsidP="00A60239">
      <w:pPr>
        <w:widowControl w:val="0"/>
        <w:autoSpaceDE w:val="0"/>
        <w:autoSpaceDN w:val="0"/>
        <w:spacing w:before="120" w:line="240" w:lineRule="atLeast"/>
        <w:ind w:firstLine="567"/>
        <w:jc w:val="both"/>
        <w:rPr>
          <w:sz w:val="26"/>
          <w:szCs w:val="26"/>
        </w:rPr>
      </w:pPr>
      <w:r w:rsidRPr="00A60239">
        <w:rPr>
          <w:sz w:val="26"/>
          <w:szCs w:val="26"/>
        </w:rPr>
        <w:t>Nhiệm vụ Tiểu Thánh đến đây đã xong, Tiểu Thánh chào chư Thiên mạng, Tiểu Thánh xin lui. Thăng.</w:t>
      </w:r>
    </w:p>
    <w:p w:rsidR="00A60239" w:rsidRPr="00A60239" w:rsidRDefault="00A60239" w:rsidP="00A60239">
      <w:pPr>
        <w:widowControl w:val="0"/>
        <w:autoSpaceDE w:val="0"/>
        <w:autoSpaceDN w:val="0"/>
        <w:spacing w:line="240" w:lineRule="atLeast"/>
        <w:jc w:val="both"/>
        <w:rPr>
          <w:sz w:val="26"/>
          <w:szCs w:val="26"/>
        </w:rPr>
      </w:pPr>
      <w:bookmarkStart w:id="8" w:name="_GoBack"/>
      <w:bookmarkEnd w:id="8"/>
    </w:p>
    <w:sectPr w:rsidR="00A60239" w:rsidRPr="00A60239" w:rsidSect="00D94A01">
      <w:footerReference w:type="default" r:id="rId7"/>
      <w:pgSz w:w="11907" w:h="16840" w:code="9"/>
      <w:pgMar w:top="1134" w:right="1134" w:bottom="1134" w:left="1134" w:header="1077"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FF" w:rsidRDefault="00C84BFF">
      <w:r>
        <w:separator/>
      </w:r>
    </w:p>
  </w:endnote>
  <w:endnote w:type="continuationSeparator" w:id="0">
    <w:p w:rsidR="00C84BFF" w:rsidRDefault="00C8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39" w:rsidRDefault="00A6023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92F">
      <w:rPr>
        <w:rStyle w:val="PageNumber"/>
        <w:noProof/>
      </w:rPr>
      <w:t>1</w:t>
    </w:r>
    <w:r>
      <w:rPr>
        <w:rStyle w:val="PageNumber"/>
      </w:rPr>
      <w:fldChar w:fldCharType="end"/>
    </w:r>
  </w:p>
  <w:p w:rsidR="00A60239" w:rsidRDefault="00A60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FF" w:rsidRDefault="00C84BFF">
      <w:r>
        <w:separator/>
      </w:r>
    </w:p>
  </w:footnote>
  <w:footnote w:type="continuationSeparator" w:id="0">
    <w:p w:rsidR="00C84BFF" w:rsidRDefault="00C84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39"/>
    <w:rsid w:val="00001F09"/>
    <w:rsid w:val="000C1058"/>
    <w:rsid w:val="003269C5"/>
    <w:rsid w:val="004D3C29"/>
    <w:rsid w:val="004F2CF4"/>
    <w:rsid w:val="00630DFA"/>
    <w:rsid w:val="0067525C"/>
    <w:rsid w:val="006827B3"/>
    <w:rsid w:val="00821AEB"/>
    <w:rsid w:val="008252EE"/>
    <w:rsid w:val="00A4592F"/>
    <w:rsid w:val="00A60239"/>
    <w:rsid w:val="00A946B9"/>
    <w:rsid w:val="00C84BFF"/>
    <w:rsid w:val="00C86E20"/>
    <w:rsid w:val="00C91C80"/>
    <w:rsid w:val="00C94F09"/>
    <w:rsid w:val="00D4362D"/>
    <w:rsid w:val="00D9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A60239"/>
  </w:style>
  <w:style w:type="paragraph" w:styleId="Footer">
    <w:name w:val="footer"/>
    <w:basedOn w:val="Normal"/>
    <w:rsid w:val="00A60239"/>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A60239"/>
  </w:style>
  <w:style w:type="paragraph" w:styleId="Footer">
    <w:name w:val="footer"/>
    <w:basedOn w:val="Normal"/>
    <w:rsid w:val="00A60239"/>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2019-01-17T13:45:00Z</dcterms:created>
  <dcterms:modified xsi:type="dcterms:W3CDTF">2019-01-17T13:45:00Z</dcterms:modified>
</cp:coreProperties>
</file>