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5D" w:rsidRPr="007535EF" w:rsidRDefault="00AA355D" w:rsidP="00AA355D">
      <w:pPr>
        <w:widowControl w:val="0"/>
        <w:autoSpaceDE w:val="0"/>
        <w:autoSpaceDN w:val="0"/>
        <w:spacing w:line="240" w:lineRule="atLeast"/>
        <w:jc w:val="center"/>
        <w:rPr>
          <w:rFonts w:ascii="Myriad Pro Light" w:hAnsi="Myriad Pro Light" w:cs="Arial"/>
          <w:b/>
          <w:bCs/>
          <w:color w:val="000000" w:themeColor="text1"/>
          <w:sz w:val="26"/>
          <w:szCs w:val="26"/>
        </w:rPr>
      </w:pPr>
      <w:r w:rsidRPr="007535EF">
        <w:rPr>
          <w:rFonts w:ascii="Myriad Pro Light" w:hAnsi="Myriad Pro Light" w:cs="Arial"/>
          <w:b/>
          <w:bCs/>
          <w:color w:val="000000" w:themeColor="text1"/>
          <w:sz w:val="26"/>
          <w:szCs w:val="26"/>
        </w:rPr>
        <w:t>Văn Phòng Phổ Thông Giáo Lý Xã Tam Thôn Hiệp</w:t>
      </w:r>
    </w:p>
    <w:p w:rsidR="00AA355D" w:rsidRPr="007535EF" w:rsidRDefault="00532E9D" w:rsidP="00AA355D">
      <w:pPr>
        <w:widowControl w:val="0"/>
        <w:pBdr>
          <w:bottom w:val="single" w:sz="4" w:space="1" w:color="auto"/>
        </w:pBdr>
        <w:autoSpaceDE w:val="0"/>
        <w:autoSpaceDN w:val="0"/>
        <w:spacing w:line="240" w:lineRule="atLeast"/>
        <w:jc w:val="center"/>
        <w:rPr>
          <w:color w:val="000000" w:themeColor="text1"/>
          <w:sz w:val="26"/>
          <w:szCs w:val="26"/>
        </w:rPr>
      </w:pPr>
      <w:r w:rsidRPr="007535EF">
        <w:rPr>
          <w:color w:val="000000" w:themeColor="text1"/>
          <w:sz w:val="26"/>
          <w:szCs w:val="26"/>
        </w:rPr>
        <w:t>Ngọ thời, 9-</w:t>
      </w:r>
      <w:r w:rsidR="00AA355D" w:rsidRPr="007535EF">
        <w:rPr>
          <w:color w:val="000000" w:themeColor="text1"/>
          <w:sz w:val="26"/>
          <w:szCs w:val="26"/>
        </w:rPr>
        <w:t>9 Ất Tỵ (03-10-1965)</w:t>
      </w:r>
    </w:p>
    <w:p w:rsidR="00AA355D" w:rsidRPr="007535EF" w:rsidRDefault="00AA355D" w:rsidP="00AA355D">
      <w:pPr>
        <w:widowControl w:val="0"/>
        <w:autoSpaceDE w:val="0"/>
        <w:autoSpaceDN w:val="0"/>
        <w:spacing w:line="240" w:lineRule="atLeast"/>
        <w:jc w:val="center"/>
        <w:rPr>
          <w:color w:val="000000" w:themeColor="text1"/>
          <w:sz w:val="26"/>
          <w:szCs w:val="26"/>
        </w:rPr>
      </w:pPr>
    </w:p>
    <w:p w:rsidR="00AA355D" w:rsidRPr="007535EF" w:rsidRDefault="00AA355D" w:rsidP="00AA355D">
      <w:pPr>
        <w:widowControl w:val="0"/>
        <w:autoSpaceDE w:val="0"/>
        <w:autoSpaceDN w:val="0"/>
        <w:spacing w:line="240" w:lineRule="atLeast"/>
        <w:jc w:val="both"/>
        <w:rPr>
          <w:color w:val="000000" w:themeColor="text1"/>
          <w:sz w:val="26"/>
          <w:szCs w:val="26"/>
        </w:rPr>
      </w:pPr>
    </w:p>
    <w:p w:rsidR="00AA355D" w:rsidRPr="007535EF" w:rsidRDefault="003D2966" w:rsidP="00AA355D">
      <w:pPr>
        <w:widowControl w:val="0"/>
        <w:autoSpaceDE w:val="0"/>
        <w:autoSpaceDN w:val="0"/>
        <w:spacing w:before="120" w:line="240" w:lineRule="atLeast"/>
        <w:ind w:firstLine="567"/>
        <w:jc w:val="both"/>
        <w:rPr>
          <w:color w:val="000000" w:themeColor="text1"/>
          <w:sz w:val="26"/>
          <w:szCs w:val="26"/>
        </w:rPr>
      </w:pPr>
      <w:r w:rsidRPr="007535EF">
        <w:rPr>
          <w:rFonts w:ascii="Myriad Pro Light" w:hAnsi="Myriad Pro Light" w:cs="Arial"/>
          <w:b/>
          <w:bCs/>
          <w:color w:val="000000" w:themeColor="text1"/>
          <w:sz w:val="26"/>
          <w:szCs w:val="26"/>
        </w:rPr>
        <w:t>THÀNH HOÀNG BỔN CẢNH TAM THÔN HIỆP</w:t>
      </w:r>
      <w:r w:rsidR="00416F3A" w:rsidRPr="007535EF">
        <w:rPr>
          <w:color w:val="000000" w:themeColor="text1"/>
          <w:sz w:val="26"/>
          <w:szCs w:val="26"/>
        </w:rPr>
        <w:t>.</w:t>
      </w:r>
      <w:r w:rsidR="00AA355D" w:rsidRPr="007535EF">
        <w:rPr>
          <w:color w:val="000000" w:themeColor="text1"/>
          <w:sz w:val="26"/>
          <w:szCs w:val="26"/>
        </w:rPr>
        <w:t xml:space="preserve"> Bổn Thần chào chư Thiên mạng, chào thiện nam tín nữ nội ngoại đàn trung. Bổn Thần </w:t>
      </w:r>
      <w:bookmarkStart w:id="0" w:name="VNS0001"/>
      <w:r w:rsidR="00AA355D" w:rsidRPr="007535EF">
        <w:rPr>
          <w:color w:val="000000" w:themeColor="text1"/>
          <w:sz w:val="26"/>
          <w:szCs w:val="26"/>
        </w:rPr>
        <w:t>vội vã</w:t>
      </w:r>
      <w:bookmarkEnd w:id="0"/>
      <w:r w:rsidR="00AA355D" w:rsidRPr="007535EF">
        <w:rPr>
          <w:color w:val="000000" w:themeColor="text1"/>
          <w:sz w:val="26"/>
          <w:szCs w:val="26"/>
        </w:rPr>
        <w:t xml:space="preserve"> đáo nhập cơ tiền giờ nay, trước để ngăn chận một số đông oan hồn uổng tử muốn nhập cơ tiền để minh oan, sau là báo tin mừng cho thiện nam tín nữ xã nhà được biết: Kể từ đây về sau, đồng bào dân chúng sở tại sẽ được hồng ân Thượng Đế rưới chan cho vùng nầy. Vậy nhơn dân bá tánh xã nhà hãy thường lai vãng chùa thất cầu nguyện Thiêng Liêng, học hỏi điều đạo đức, để làm nhơn tác phước hầu nhờ Thiêng Liêng phù trợ tai nạn trong thời đao binh chiến loạn. Riêng Bổn Thần có nhiệm vụ bảo trợ, tuần du ngôi Thánh </w:t>
      </w:r>
      <w:r w:rsidRPr="007535EF">
        <w:rPr>
          <w:color w:val="000000" w:themeColor="text1"/>
          <w:sz w:val="26"/>
          <w:szCs w:val="26"/>
        </w:rPr>
        <w:t>đ</w:t>
      </w:r>
      <w:r w:rsidR="00AA355D" w:rsidRPr="007535EF">
        <w:rPr>
          <w:color w:val="000000" w:themeColor="text1"/>
          <w:sz w:val="26"/>
          <w:szCs w:val="26"/>
        </w:rPr>
        <w:t>ường nầy và theo dõi, tố trình những hành vi thiện ác của nhơn dân bá tánh sở tại.</w:t>
      </w:r>
    </w:p>
    <w:p w:rsidR="00AA355D" w:rsidRPr="007535EF" w:rsidRDefault="00AA355D" w:rsidP="00AA355D">
      <w:pPr>
        <w:widowControl w:val="0"/>
        <w:autoSpaceDE w:val="0"/>
        <w:autoSpaceDN w:val="0"/>
        <w:spacing w:before="120" w:line="240" w:lineRule="atLeast"/>
        <w:ind w:firstLine="567"/>
        <w:jc w:val="both"/>
        <w:rPr>
          <w:color w:val="000000" w:themeColor="text1"/>
          <w:sz w:val="26"/>
          <w:szCs w:val="26"/>
        </w:rPr>
      </w:pPr>
      <w:r w:rsidRPr="007535EF">
        <w:rPr>
          <w:color w:val="000000" w:themeColor="text1"/>
          <w:sz w:val="26"/>
          <w:szCs w:val="26"/>
        </w:rPr>
        <w:t>Bổn Thần báo tin có chơn linh nguyên căn nhập đàn, điểm công cùng giáo đạo. Vậy chư Thiên mạng, nhứt là thiện nam tín nữ, hãy trịnh trọng nghiêm trang tiếp điển, Bổn Thần xuất ngoại hộ đàn. Xin lui. Thăng.</w:t>
      </w:r>
    </w:p>
    <w:p w:rsidR="00AA355D" w:rsidRPr="007535EF" w:rsidRDefault="00AA355D" w:rsidP="00AA355D">
      <w:pPr>
        <w:widowControl w:val="0"/>
        <w:autoSpaceDE w:val="0"/>
        <w:autoSpaceDN w:val="0"/>
        <w:spacing w:before="120" w:line="240" w:lineRule="atLeast"/>
        <w:jc w:val="center"/>
        <w:rPr>
          <w:rFonts w:ascii="Myriad Pro Light" w:hAnsi="Myriad Pro Light" w:cs="Arial"/>
          <w:b/>
          <w:bCs/>
          <w:color w:val="000000" w:themeColor="text1"/>
          <w:sz w:val="26"/>
          <w:szCs w:val="26"/>
        </w:rPr>
      </w:pPr>
      <w:bookmarkStart w:id="1" w:name="VNS0002"/>
      <w:r w:rsidRPr="007535EF">
        <w:rPr>
          <w:rFonts w:ascii="Myriad Pro Light" w:hAnsi="Myriad Pro Light" w:cs="Arial"/>
          <w:b/>
          <w:bCs/>
          <w:color w:val="000000" w:themeColor="text1"/>
          <w:sz w:val="26"/>
          <w:szCs w:val="26"/>
        </w:rPr>
        <w:t>TIẾP ĐIỂN</w:t>
      </w:r>
      <w:bookmarkEnd w:id="1"/>
    </w:p>
    <w:p w:rsidR="00AA355D" w:rsidRPr="007535EF" w:rsidRDefault="00AA355D" w:rsidP="00AA355D">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7535EF">
        <w:rPr>
          <w:rFonts w:ascii="Myriad Pro Light" w:hAnsi="Myriad Pro Light" w:cs="Arial"/>
          <w:b/>
          <w:bCs/>
          <w:color w:val="000000" w:themeColor="text1"/>
          <w:sz w:val="26"/>
          <w:szCs w:val="26"/>
        </w:rPr>
        <w:t xml:space="preserve">THI </w:t>
      </w:r>
    </w:p>
    <w:p w:rsidR="00AA355D" w:rsidRPr="007535EF" w:rsidRDefault="003D2966" w:rsidP="00AA355D">
      <w:pPr>
        <w:widowControl w:val="0"/>
        <w:autoSpaceDE w:val="0"/>
        <w:autoSpaceDN w:val="0"/>
        <w:spacing w:before="120" w:line="240" w:lineRule="atLeast"/>
        <w:ind w:firstLine="2552"/>
        <w:jc w:val="both"/>
        <w:rPr>
          <w:i/>
          <w:iCs/>
          <w:color w:val="000000" w:themeColor="text1"/>
          <w:sz w:val="26"/>
          <w:szCs w:val="26"/>
        </w:rPr>
      </w:pPr>
      <w:r w:rsidRPr="007535EF">
        <w:rPr>
          <w:rFonts w:ascii="Myriad Pro Light" w:hAnsi="Myriad Pro Light" w:cs="Arial"/>
          <w:b/>
          <w:bCs/>
          <w:i/>
          <w:iCs/>
          <w:color w:val="000000" w:themeColor="text1"/>
          <w:sz w:val="26"/>
          <w:szCs w:val="26"/>
        </w:rPr>
        <w:t>NGỌC</w:t>
      </w:r>
      <w:r w:rsidRPr="007535EF">
        <w:rPr>
          <w:i/>
          <w:iCs/>
          <w:color w:val="000000" w:themeColor="text1"/>
          <w:sz w:val="26"/>
          <w:szCs w:val="26"/>
        </w:rPr>
        <w:t xml:space="preserve"> </w:t>
      </w:r>
      <w:r w:rsidR="00AA355D" w:rsidRPr="007535EF">
        <w:rPr>
          <w:i/>
          <w:iCs/>
          <w:color w:val="000000" w:themeColor="text1"/>
          <w:sz w:val="26"/>
          <w:szCs w:val="26"/>
        </w:rPr>
        <w:t>còn vùi ẩn chốn rừng sâu,</w:t>
      </w:r>
    </w:p>
    <w:p w:rsidR="00AA355D" w:rsidRPr="007535EF" w:rsidRDefault="003D2966" w:rsidP="00AA355D">
      <w:pPr>
        <w:widowControl w:val="0"/>
        <w:autoSpaceDE w:val="0"/>
        <w:autoSpaceDN w:val="0"/>
        <w:spacing w:line="240" w:lineRule="atLeast"/>
        <w:ind w:firstLine="2552"/>
        <w:jc w:val="both"/>
        <w:rPr>
          <w:i/>
          <w:iCs/>
          <w:color w:val="000000" w:themeColor="text1"/>
          <w:sz w:val="26"/>
          <w:szCs w:val="26"/>
        </w:rPr>
      </w:pPr>
      <w:r w:rsidRPr="007535EF">
        <w:rPr>
          <w:rFonts w:ascii="Myriad Pro Light" w:hAnsi="Myriad Pro Light" w:cs="Arial"/>
          <w:b/>
          <w:bCs/>
          <w:i/>
          <w:iCs/>
          <w:color w:val="000000" w:themeColor="text1"/>
          <w:sz w:val="26"/>
          <w:szCs w:val="26"/>
        </w:rPr>
        <w:t>LỊCH</w:t>
      </w:r>
      <w:r w:rsidRPr="007535EF">
        <w:rPr>
          <w:i/>
          <w:iCs/>
          <w:color w:val="000000" w:themeColor="text1"/>
          <w:sz w:val="26"/>
          <w:szCs w:val="26"/>
        </w:rPr>
        <w:t xml:space="preserve"> </w:t>
      </w:r>
      <w:r w:rsidR="00AA355D" w:rsidRPr="007535EF">
        <w:rPr>
          <w:i/>
          <w:iCs/>
          <w:color w:val="000000" w:themeColor="text1"/>
          <w:sz w:val="26"/>
          <w:szCs w:val="26"/>
        </w:rPr>
        <w:t>lãm đem lên mạ đạo mầu,</w:t>
      </w:r>
    </w:p>
    <w:p w:rsidR="00AA355D" w:rsidRPr="007535EF" w:rsidRDefault="003D2966" w:rsidP="00AA355D">
      <w:pPr>
        <w:widowControl w:val="0"/>
        <w:autoSpaceDE w:val="0"/>
        <w:autoSpaceDN w:val="0"/>
        <w:spacing w:line="240" w:lineRule="atLeast"/>
        <w:ind w:firstLine="2552"/>
        <w:jc w:val="both"/>
        <w:rPr>
          <w:i/>
          <w:iCs/>
          <w:color w:val="000000" w:themeColor="text1"/>
          <w:sz w:val="26"/>
          <w:szCs w:val="26"/>
        </w:rPr>
      </w:pPr>
      <w:r w:rsidRPr="007535EF">
        <w:rPr>
          <w:rFonts w:ascii="Myriad Pro Light" w:hAnsi="Myriad Pro Light" w:cs="Arial"/>
          <w:b/>
          <w:bCs/>
          <w:i/>
          <w:iCs/>
          <w:color w:val="000000" w:themeColor="text1"/>
          <w:sz w:val="26"/>
          <w:szCs w:val="26"/>
        </w:rPr>
        <w:t>NGUYỆT</w:t>
      </w:r>
      <w:r w:rsidRPr="007535EF">
        <w:rPr>
          <w:i/>
          <w:iCs/>
          <w:color w:val="000000" w:themeColor="text1"/>
          <w:sz w:val="26"/>
          <w:szCs w:val="26"/>
        </w:rPr>
        <w:t xml:space="preserve"> </w:t>
      </w:r>
      <w:r w:rsidR="00AA355D" w:rsidRPr="007535EF">
        <w:rPr>
          <w:i/>
          <w:iCs/>
          <w:color w:val="000000" w:themeColor="text1"/>
          <w:sz w:val="26"/>
          <w:szCs w:val="26"/>
        </w:rPr>
        <w:t>vãng nhựt lai khêu đuốc tuệ,</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Độ người giác ngộ lại Cung Đâu.</w:t>
      </w:r>
    </w:p>
    <w:p w:rsidR="00AA355D" w:rsidRPr="007535EF" w:rsidRDefault="003D2966" w:rsidP="00AA355D">
      <w:pPr>
        <w:widowControl w:val="0"/>
        <w:autoSpaceDE w:val="0"/>
        <w:autoSpaceDN w:val="0"/>
        <w:spacing w:before="120" w:line="240" w:lineRule="atLeast"/>
        <w:ind w:firstLine="567"/>
        <w:jc w:val="both"/>
        <w:rPr>
          <w:color w:val="000000" w:themeColor="text1"/>
          <w:sz w:val="26"/>
          <w:szCs w:val="26"/>
        </w:rPr>
      </w:pPr>
      <w:r w:rsidRPr="007535EF">
        <w:rPr>
          <w:rFonts w:ascii="Myriad Pro Light" w:hAnsi="Myriad Pro Light" w:cs="Arial"/>
          <w:b/>
          <w:bCs/>
          <w:color w:val="000000" w:themeColor="text1"/>
          <w:sz w:val="26"/>
          <w:szCs w:val="26"/>
        </w:rPr>
        <w:t>NGỌC LỊCH NGUYỆT</w:t>
      </w:r>
      <w:r w:rsidR="00416F3A" w:rsidRPr="007535EF">
        <w:rPr>
          <w:color w:val="000000" w:themeColor="text1"/>
          <w:sz w:val="26"/>
          <w:szCs w:val="26"/>
        </w:rPr>
        <w:t>.</w:t>
      </w:r>
      <w:r w:rsidR="00AA355D" w:rsidRPr="007535EF">
        <w:rPr>
          <w:color w:val="000000" w:themeColor="text1"/>
          <w:sz w:val="26"/>
          <w:szCs w:val="26"/>
        </w:rPr>
        <w:t xml:space="preserve"> Bần Đạo chào chư Thiên mạng. Thầy mừng các đồ đệ.</w:t>
      </w:r>
    </w:p>
    <w:p w:rsidR="00AA355D" w:rsidRPr="007535EF" w:rsidRDefault="00AA355D" w:rsidP="00AA355D">
      <w:pPr>
        <w:widowControl w:val="0"/>
        <w:autoSpaceDE w:val="0"/>
        <w:autoSpaceDN w:val="0"/>
        <w:spacing w:before="120" w:line="240" w:lineRule="atLeast"/>
        <w:ind w:firstLine="567"/>
        <w:jc w:val="both"/>
        <w:rPr>
          <w:color w:val="000000" w:themeColor="text1"/>
          <w:sz w:val="26"/>
          <w:szCs w:val="26"/>
        </w:rPr>
      </w:pPr>
      <w:r w:rsidRPr="007535EF">
        <w:rPr>
          <w:color w:val="000000" w:themeColor="text1"/>
          <w:sz w:val="26"/>
          <w:szCs w:val="26"/>
        </w:rPr>
        <w:t>Hôm nay, Bần Đạo lấy làm vui vẻ cầu xin Tam Giáo Tòa được nhập đàn dạy đạo cho lê thứ sở tại, mời chư Thiên mạng cùng liệt vị lưỡng ban an tọa.</w:t>
      </w:r>
    </w:p>
    <w:p w:rsidR="00AA355D" w:rsidRPr="007535EF" w:rsidRDefault="00AA355D" w:rsidP="00AA355D">
      <w:pPr>
        <w:widowControl w:val="0"/>
        <w:autoSpaceDE w:val="0"/>
        <w:autoSpaceDN w:val="0"/>
        <w:spacing w:before="120" w:line="240" w:lineRule="atLeast"/>
        <w:ind w:firstLine="567"/>
        <w:jc w:val="both"/>
        <w:rPr>
          <w:color w:val="000000" w:themeColor="text1"/>
          <w:sz w:val="26"/>
          <w:szCs w:val="26"/>
        </w:rPr>
      </w:pPr>
      <w:r w:rsidRPr="007535EF">
        <w:rPr>
          <w:color w:val="000000" w:themeColor="text1"/>
          <w:sz w:val="26"/>
          <w:szCs w:val="26"/>
        </w:rPr>
        <w:t xml:space="preserve">Bần Đạo rất mừng mà nhận thấy nơi rừng rậm khô khan, cây còi cỏ úa, nhơn dân xơ xác, </w:t>
      </w:r>
      <w:bookmarkStart w:id="2" w:name="VNS0003"/>
      <w:r w:rsidRPr="007535EF">
        <w:rPr>
          <w:color w:val="000000" w:themeColor="text1"/>
          <w:sz w:val="26"/>
          <w:szCs w:val="26"/>
        </w:rPr>
        <w:t>cằn cỗi</w:t>
      </w:r>
      <w:bookmarkEnd w:id="2"/>
      <w:r w:rsidRPr="007535EF">
        <w:rPr>
          <w:color w:val="000000" w:themeColor="text1"/>
          <w:sz w:val="26"/>
          <w:szCs w:val="26"/>
        </w:rPr>
        <w:t xml:space="preserve"> tinh thần, vì mảng quanh năm lăn vùi với sự nghiệp thê nhi, hầu như xa cách ánh quang minh của Trời, tiến bộ về khoa học, được nhô lên một ngôi Thánh </w:t>
      </w:r>
      <w:r w:rsidR="003D2966" w:rsidRPr="007535EF">
        <w:rPr>
          <w:color w:val="000000" w:themeColor="text1"/>
          <w:sz w:val="26"/>
          <w:szCs w:val="26"/>
        </w:rPr>
        <w:t>đ</w:t>
      </w:r>
      <w:r w:rsidRPr="007535EF">
        <w:rPr>
          <w:color w:val="000000" w:themeColor="text1"/>
          <w:sz w:val="26"/>
          <w:szCs w:val="26"/>
        </w:rPr>
        <w:t>ường để làm chỗ tựa cho sự truyền bá giáo lý Đạo Trời trong mai hậu. Bá tánh tuy xơ xác nghèo nàn, nhưng nhờ được một điểm tâm trung lương thiện, do đó Thượng Đế mới đem hột giống đạo mầu gieo rắc vào những mảnh tâm điền phì nhiêu đó.</w:t>
      </w:r>
    </w:p>
    <w:p w:rsidR="00AA355D" w:rsidRPr="007535EF" w:rsidRDefault="00AA355D" w:rsidP="00AA355D">
      <w:pPr>
        <w:widowControl w:val="0"/>
        <w:autoSpaceDE w:val="0"/>
        <w:autoSpaceDN w:val="0"/>
        <w:spacing w:before="120" w:line="240" w:lineRule="atLeast"/>
        <w:ind w:firstLine="567"/>
        <w:jc w:val="both"/>
        <w:rPr>
          <w:color w:val="000000" w:themeColor="text1"/>
          <w:sz w:val="26"/>
          <w:szCs w:val="26"/>
        </w:rPr>
      </w:pPr>
      <w:r w:rsidRPr="007535EF">
        <w:rPr>
          <w:color w:val="000000" w:themeColor="text1"/>
          <w:sz w:val="26"/>
          <w:szCs w:val="26"/>
        </w:rPr>
        <w:t>Các đồ đệ và thiện nam tín nữ đã chung tay hiệp sức, kẻ của người công, dựng lên một chỗ thờ phượng, đó là một điểm son qu</w:t>
      </w:r>
      <w:r w:rsidR="003D2966" w:rsidRPr="007535EF">
        <w:rPr>
          <w:color w:val="000000" w:themeColor="text1"/>
          <w:sz w:val="26"/>
          <w:szCs w:val="26"/>
        </w:rPr>
        <w:t>ý</w:t>
      </w:r>
      <w:r w:rsidRPr="007535EF">
        <w:rPr>
          <w:color w:val="000000" w:themeColor="text1"/>
          <w:sz w:val="26"/>
          <w:szCs w:val="26"/>
        </w:rPr>
        <w:t xml:space="preserve"> báu cho vùng nầy. Vì chỗ liên hệ tình sư đệ, Bần Đạo xin lịnh được </w:t>
      </w:r>
      <w:bookmarkStart w:id="3" w:name="VNS0004"/>
      <w:r w:rsidRPr="007535EF">
        <w:rPr>
          <w:color w:val="000000" w:themeColor="text1"/>
          <w:sz w:val="26"/>
          <w:szCs w:val="26"/>
        </w:rPr>
        <w:t>gần gũi</w:t>
      </w:r>
      <w:bookmarkEnd w:id="3"/>
      <w:r w:rsidRPr="007535EF">
        <w:rPr>
          <w:color w:val="000000" w:themeColor="text1"/>
          <w:sz w:val="26"/>
          <w:szCs w:val="26"/>
        </w:rPr>
        <w:t xml:space="preserve"> nơi nầy để hướng dẫn bá tánh trên đường tu học, để sớm </w:t>
      </w:r>
      <w:bookmarkStart w:id="4" w:name="VNS0005"/>
      <w:r w:rsidRPr="007535EF">
        <w:rPr>
          <w:color w:val="000000" w:themeColor="text1"/>
          <w:sz w:val="26"/>
          <w:szCs w:val="26"/>
        </w:rPr>
        <w:t>trau dồi</w:t>
      </w:r>
      <w:bookmarkEnd w:id="4"/>
      <w:r w:rsidRPr="007535EF">
        <w:rPr>
          <w:color w:val="000000" w:themeColor="text1"/>
          <w:sz w:val="26"/>
          <w:szCs w:val="26"/>
        </w:rPr>
        <w:t xml:space="preserve"> bổn tánh chơn như, lập kho vô tận nơi cõi vô hình, mà cũng tạo được một xã hội nho nhỏ thuần lương, để hưởng cảnh thái hòa do những bàn tay đạo đức xây dựng. </w:t>
      </w:r>
    </w:p>
    <w:p w:rsidR="00AA355D" w:rsidRPr="007535EF" w:rsidRDefault="00AA355D" w:rsidP="00AA355D">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7535EF">
        <w:rPr>
          <w:rFonts w:ascii="Myriad Pro Light" w:hAnsi="Myriad Pro Light" w:cs="Arial"/>
          <w:b/>
          <w:bCs/>
          <w:color w:val="000000" w:themeColor="text1"/>
          <w:sz w:val="26"/>
          <w:szCs w:val="26"/>
        </w:rPr>
        <w:t xml:space="preserve">THI </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Rán</w:t>
      </w:r>
      <w:r w:rsidR="003D2966" w:rsidRPr="007535EF">
        <w:rPr>
          <w:i/>
          <w:iCs/>
          <w:color w:val="000000" w:themeColor="text1"/>
          <w:sz w:val="26"/>
          <w:szCs w:val="26"/>
        </w:rPr>
        <w:t>g</w:t>
      </w:r>
      <w:r w:rsidRPr="007535EF">
        <w:rPr>
          <w:i/>
          <w:iCs/>
          <w:color w:val="000000" w:themeColor="text1"/>
          <w:sz w:val="26"/>
          <w:szCs w:val="26"/>
        </w:rPr>
        <w:t xml:space="preserve"> tu để tránh nạn tai ương,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Khuyên nhủ cùng nhau bước một đường,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Lương thiện nghĩa nhân tua gắn bó,</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Cốt gầy cho được mối tình thương.</w:t>
      </w:r>
    </w:p>
    <w:p w:rsidR="00AA355D" w:rsidRPr="007535EF" w:rsidRDefault="00AA355D" w:rsidP="00AA355D">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7535EF">
        <w:rPr>
          <w:rFonts w:ascii="Myriad Pro Light" w:hAnsi="Myriad Pro Light" w:cs="Arial"/>
          <w:b/>
          <w:bCs/>
          <w:color w:val="000000" w:themeColor="text1"/>
          <w:sz w:val="26"/>
          <w:szCs w:val="26"/>
        </w:rPr>
        <w:t xml:space="preserve">THI </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lastRenderedPageBreak/>
        <w:t>Thương nhau thì chẳng hại cho nhau,</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Đừng có biệt phân chỗ sắc màu,</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Đen trắng nâu vàng Nho Thích Đạo,</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Chung hòa giáo lý đổi cùng trao.</w:t>
      </w:r>
    </w:p>
    <w:p w:rsidR="00AA355D" w:rsidRPr="007535EF" w:rsidRDefault="00AA355D" w:rsidP="00AA355D">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7535EF">
        <w:rPr>
          <w:rFonts w:ascii="Myriad Pro Light" w:hAnsi="Myriad Pro Light" w:cs="Arial"/>
          <w:b/>
          <w:bCs/>
          <w:color w:val="000000" w:themeColor="text1"/>
          <w:sz w:val="26"/>
          <w:szCs w:val="26"/>
        </w:rPr>
        <w:t xml:space="preserve">THI </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Trao đổi cho nhau lý Đạo Trời,</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Phổ truyền dân chúng khắp nơi nơi,</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 xml:space="preserve">Giống lành gieo </w:t>
      </w:r>
      <w:bookmarkStart w:id="5" w:name="VNS0006"/>
      <w:r w:rsidRPr="007535EF">
        <w:rPr>
          <w:i/>
          <w:iCs/>
          <w:color w:val="000000" w:themeColor="text1"/>
          <w:sz w:val="26"/>
          <w:szCs w:val="26"/>
        </w:rPr>
        <w:t>rải</w:t>
      </w:r>
      <w:bookmarkEnd w:id="5"/>
      <w:r w:rsidRPr="007535EF">
        <w:rPr>
          <w:i/>
          <w:iCs/>
          <w:color w:val="000000" w:themeColor="text1"/>
          <w:sz w:val="26"/>
          <w:szCs w:val="26"/>
        </w:rPr>
        <w:t xml:space="preserve"> nhiều càng tốt,</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Mới gọi Hạ nguơn Đạo cứu đời.</w:t>
      </w:r>
    </w:p>
    <w:p w:rsidR="00AA355D" w:rsidRPr="007535EF" w:rsidRDefault="00AA355D" w:rsidP="00AA355D">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7535EF">
        <w:rPr>
          <w:rFonts w:ascii="Myriad Pro Light" w:hAnsi="Myriad Pro Light" w:cs="Arial"/>
          <w:b/>
          <w:bCs/>
          <w:color w:val="000000" w:themeColor="text1"/>
          <w:sz w:val="26"/>
          <w:szCs w:val="26"/>
        </w:rPr>
        <w:t xml:space="preserve">THI BÀI </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Điểm công quả tạo ngôi thờ phụng,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Cho môn đồ dân chúng gần xa,</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Khá khen tạo thế nhơn hòa,</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Đạo đời chung sức xông pha đắp bồi.</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L</w:t>
      </w:r>
      <w:r w:rsidR="00532E9D" w:rsidRPr="007535EF">
        <w:rPr>
          <w:b/>
          <w:bCs/>
          <w:i/>
          <w:iCs/>
          <w:color w:val="000000" w:themeColor="text1"/>
          <w:sz w:val="26"/>
          <w:szCs w:val="26"/>
        </w:rPr>
        <w:t>.</w:t>
      </w:r>
      <w:r w:rsidRPr="007535EF">
        <w:rPr>
          <w:b/>
          <w:bCs/>
          <w:i/>
          <w:iCs/>
          <w:color w:val="000000" w:themeColor="text1"/>
          <w:sz w:val="26"/>
          <w:szCs w:val="26"/>
        </w:rPr>
        <w:t>V</w:t>
      </w:r>
      <w:r w:rsidR="00532E9D" w:rsidRPr="007535EF">
        <w:rPr>
          <w:b/>
          <w:bCs/>
          <w:i/>
          <w:iCs/>
          <w:color w:val="000000" w:themeColor="text1"/>
          <w:sz w:val="26"/>
          <w:szCs w:val="26"/>
        </w:rPr>
        <w:t>.</w:t>
      </w:r>
      <w:r w:rsidRPr="007535EF">
        <w:rPr>
          <w:b/>
          <w:bCs/>
          <w:i/>
          <w:iCs/>
          <w:color w:val="000000" w:themeColor="text1"/>
          <w:sz w:val="26"/>
          <w:szCs w:val="26"/>
        </w:rPr>
        <w:t>C</w:t>
      </w:r>
      <w:r w:rsidR="00532E9D" w:rsidRPr="007535EF">
        <w:rPr>
          <w:b/>
          <w:bCs/>
          <w:i/>
          <w:iCs/>
          <w:color w:val="000000" w:themeColor="text1"/>
          <w:sz w:val="26"/>
          <w:szCs w:val="26"/>
        </w:rPr>
        <w:t xml:space="preserve">. </w:t>
      </w:r>
      <w:r w:rsidRPr="007535EF">
        <w:rPr>
          <w:i/>
          <w:iCs/>
          <w:color w:val="000000" w:themeColor="text1"/>
          <w:sz w:val="26"/>
          <w:szCs w:val="26"/>
        </w:rPr>
        <w:t>trò ôi nghe dạy,</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Nghĩa thầy trò đã mấy thu dư,</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Đạo chung, tình nghĩa riêng tư,</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Dầu cho xa cách, khư khư ghi lòng.</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Noi chí hướng đại đồng thiết lập,</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Tạo nhơn hòa truyền khắp đó đây,</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Của công đóng góp nhiều tay,</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Đó là đáp nghĩa ơn thầy năm xưa.</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Tạo có chỗ sớm trưa tụng niệm,</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Cho đồng bào suy nghiệm lý chơn,</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Gieo luôn đạo đức nghĩa nhơn,</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Tấm lòng bác ái còn hơn bạc vàng.</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L.V.T.</w:t>
      </w:r>
      <w:r w:rsidR="00AA355D" w:rsidRPr="007535EF">
        <w:rPr>
          <w:b/>
          <w:bCs/>
          <w:i/>
          <w:iCs/>
          <w:color w:val="000000" w:themeColor="text1"/>
          <w:sz w:val="26"/>
          <w:szCs w:val="26"/>
        </w:rPr>
        <w:t xml:space="preserve"> </w:t>
      </w:r>
      <w:r w:rsidR="00AA355D" w:rsidRPr="007535EF">
        <w:rPr>
          <w:i/>
          <w:iCs/>
          <w:color w:val="000000" w:themeColor="text1"/>
          <w:sz w:val="26"/>
          <w:szCs w:val="26"/>
        </w:rPr>
        <w:t>hợp đoàn chung sức,</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Noi gương anh lập đức bồi công,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Chủ trương giáo lý đại đồng,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Cho người học Đạo nằm lòng thương yêu.</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L.V.N</w:t>
      </w:r>
      <w:r w:rsidR="00AA355D" w:rsidRPr="007535EF">
        <w:rPr>
          <w:b/>
          <w:bCs/>
          <w:i/>
          <w:iCs/>
          <w:color w:val="000000" w:themeColor="text1"/>
          <w:sz w:val="26"/>
          <w:szCs w:val="26"/>
        </w:rPr>
        <w:t xml:space="preserve"> </w:t>
      </w:r>
      <w:r w:rsidR="00AA355D" w:rsidRPr="007535EF">
        <w:rPr>
          <w:i/>
          <w:iCs/>
          <w:color w:val="000000" w:themeColor="text1"/>
          <w:sz w:val="26"/>
          <w:szCs w:val="26"/>
        </w:rPr>
        <w:t>sớm chiều lo tiến,</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Đạo học thêm ngôn biện cho hay,</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Phổ thông giáo lý nơi nầy,</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Hai chiều hướng đạo đông tây dung hòa.</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L.V.Đ</w:t>
      </w:r>
      <w:r w:rsidR="00AA355D" w:rsidRPr="007535EF">
        <w:rPr>
          <w:i/>
          <w:iCs/>
          <w:color w:val="000000" w:themeColor="text1"/>
          <w:sz w:val="26"/>
          <w:szCs w:val="26"/>
        </w:rPr>
        <w:t xml:space="preserve"> đạo nhà bận rộn,</w:t>
      </w:r>
    </w:p>
    <w:p w:rsidR="00AA355D" w:rsidRPr="007535EF" w:rsidRDefault="003D2966"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Tấm lòng vàng phí tổn không nao,</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Chung tay anh trước em sau,</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Để ra công bắc nhịp cầu liên giao.</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L.V.L.</w:t>
      </w:r>
      <w:r w:rsidR="00AA355D" w:rsidRPr="007535EF">
        <w:rPr>
          <w:i/>
          <w:iCs/>
          <w:color w:val="000000" w:themeColor="text1"/>
          <w:sz w:val="26"/>
          <w:szCs w:val="26"/>
        </w:rPr>
        <w:t xml:space="preserve"> Trời cao ban phúc,</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Sáng tâm điền lánh đục tầm trong,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Từ đây phải rán</w:t>
      </w:r>
      <w:r w:rsidR="003D2966" w:rsidRPr="007535EF">
        <w:rPr>
          <w:i/>
          <w:iCs/>
          <w:color w:val="000000" w:themeColor="text1"/>
          <w:sz w:val="26"/>
          <w:szCs w:val="26"/>
        </w:rPr>
        <w:t>g</w:t>
      </w:r>
      <w:r w:rsidRPr="007535EF">
        <w:rPr>
          <w:i/>
          <w:iCs/>
          <w:color w:val="000000" w:themeColor="text1"/>
          <w:sz w:val="26"/>
          <w:szCs w:val="26"/>
        </w:rPr>
        <w:t xml:space="preserve"> gia công,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Đắp xây nền móng đại đồng tương lai.</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P.V.Đ.</w:t>
      </w:r>
      <w:r w:rsidR="00AA355D" w:rsidRPr="007535EF">
        <w:rPr>
          <w:i/>
          <w:iCs/>
          <w:color w:val="000000" w:themeColor="text1"/>
          <w:sz w:val="26"/>
          <w:szCs w:val="26"/>
        </w:rPr>
        <w:t xml:space="preserve"> tuy hay vui tánh,</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lastRenderedPageBreak/>
        <w:t>Mảnh tâm điền là hạnh người tu,</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Tuy rằng chưa biết công phu,</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Có nhiều công quả đắp bù nơi đây.</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N.V.T.</w:t>
      </w:r>
      <w:r w:rsidR="00AA355D" w:rsidRPr="007535EF">
        <w:rPr>
          <w:i/>
          <w:iCs/>
          <w:color w:val="000000" w:themeColor="text1"/>
          <w:sz w:val="26"/>
          <w:szCs w:val="26"/>
        </w:rPr>
        <w:t xml:space="preserve"> lâu nay hành đạo,</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 xml:space="preserve">Đến giờ nầy </w:t>
      </w:r>
      <w:bookmarkStart w:id="6" w:name="VNS0007"/>
      <w:r w:rsidRPr="007535EF">
        <w:rPr>
          <w:i/>
          <w:iCs/>
          <w:color w:val="000000" w:themeColor="text1"/>
          <w:sz w:val="26"/>
          <w:szCs w:val="26"/>
        </w:rPr>
        <w:t>cổi</w:t>
      </w:r>
      <w:bookmarkEnd w:id="6"/>
      <w:r w:rsidRPr="007535EF">
        <w:rPr>
          <w:i/>
          <w:iCs/>
          <w:color w:val="000000" w:themeColor="text1"/>
          <w:sz w:val="26"/>
          <w:szCs w:val="26"/>
        </w:rPr>
        <w:t xml:space="preserve"> tháo địa phương,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Cũng là một tay cột rường,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Xây ngôi thờ phụng địa phương hưởng nhờ.</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N.V.X.</w:t>
      </w:r>
      <w:r w:rsidR="00AA355D" w:rsidRPr="007535EF">
        <w:rPr>
          <w:b/>
          <w:bCs/>
          <w:i/>
          <w:iCs/>
          <w:color w:val="000000" w:themeColor="text1"/>
          <w:sz w:val="26"/>
          <w:szCs w:val="26"/>
        </w:rPr>
        <w:t xml:space="preserve"> </w:t>
      </w:r>
      <w:r w:rsidR="00AA355D" w:rsidRPr="007535EF">
        <w:rPr>
          <w:i/>
          <w:iCs/>
          <w:color w:val="000000" w:themeColor="text1"/>
          <w:sz w:val="26"/>
          <w:szCs w:val="26"/>
        </w:rPr>
        <w:t>chần chờ chi nữa,</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 xml:space="preserve">Đã có công, lần lựa </w:t>
      </w:r>
      <w:bookmarkStart w:id="7" w:name="VNS0008"/>
      <w:r w:rsidRPr="007535EF">
        <w:rPr>
          <w:i/>
          <w:iCs/>
          <w:color w:val="000000" w:themeColor="text1"/>
          <w:sz w:val="26"/>
          <w:szCs w:val="26"/>
        </w:rPr>
        <w:t>trễ</w:t>
      </w:r>
      <w:bookmarkEnd w:id="7"/>
      <w:r w:rsidRPr="007535EF">
        <w:rPr>
          <w:i/>
          <w:iCs/>
          <w:color w:val="000000" w:themeColor="text1"/>
          <w:sz w:val="26"/>
          <w:szCs w:val="26"/>
        </w:rPr>
        <w:t xml:space="preserve"> đi,</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Mau toan học để kịp kỳ,</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Công đầy quả đủ ra thi hội nầy.</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C.T.</w:t>
      </w:r>
      <w:r w:rsidR="00AA355D" w:rsidRPr="007535EF">
        <w:rPr>
          <w:b/>
          <w:bCs/>
          <w:i/>
          <w:iCs/>
          <w:color w:val="000000" w:themeColor="text1"/>
          <w:sz w:val="26"/>
          <w:szCs w:val="26"/>
        </w:rPr>
        <w:t xml:space="preserve"> </w:t>
      </w:r>
      <w:r w:rsidR="00AA355D" w:rsidRPr="007535EF">
        <w:rPr>
          <w:i/>
          <w:iCs/>
          <w:color w:val="000000" w:themeColor="text1"/>
          <w:sz w:val="26"/>
          <w:szCs w:val="26"/>
        </w:rPr>
        <w:t>đã hiệp vầy chung thỉ,</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Cùng đệ huynh dốc chí dốc tâm,</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Hữu hình đã xong mống mầm,</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Còn phần giáo lý rán</w:t>
      </w:r>
      <w:r w:rsidR="003D2966" w:rsidRPr="007535EF">
        <w:rPr>
          <w:i/>
          <w:iCs/>
          <w:color w:val="000000" w:themeColor="text1"/>
          <w:sz w:val="26"/>
          <w:szCs w:val="26"/>
        </w:rPr>
        <w:t>g</w:t>
      </w:r>
      <w:r w:rsidRPr="007535EF">
        <w:rPr>
          <w:i/>
          <w:iCs/>
          <w:color w:val="000000" w:themeColor="text1"/>
          <w:sz w:val="26"/>
          <w:szCs w:val="26"/>
        </w:rPr>
        <w:t xml:space="preserve"> làm làm thêm.</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Nán lưu lại ngày đêm dìu dắt,</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Ra công mà sắp đặt lễ nghi,</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Tập rèn lễ sĩ, đồng nhi,</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 xml:space="preserve">Cầu siêu tịnh độ tới khi </w:t>
      </w:r>
      <w:r w:rsidR="003D2966" w:rsidRPr="007535EF">
        <w:rPr>
          <w:i/>
          <w:iCs/>
          <w:color w:val="000000" w:themeColor="text1"/>
          <w:sz w:val="26"/>
          <w:szCs w:val="26"/>
        </w:rPr>
        <w:t>x</w:t>
      </w:r>
      <w:r w:rsidRPr="007535EF">
        <w:rPr>
          <w:i/>
          <w:iCs/>
          <w:color w:val="000000" w:themeColor="text1"/>
          <w:sz w:val="26"/>
          <w:szCs w:val="26"/>
        </w:rPr>
        <w:t>uân nầy.</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Chừng đó sẽ được hay Thánh lịnh,</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Cho hiền đồ trù tính tương lai,</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Giờ đây học hỏi cho hay,</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 xml:space="preserve">Muốn làm lãnh tụ đức tài phải cao. </w:t>
      </w:r>
    </w:p>
    <w:p w:rsidR="00AA355D" w:rsidRPr="007535EF" w:rsidRDefault="00AA355D" w:rsidP="00AA355D">
      <w:pPr>
        <w:widowControl w:val="0"/>
        <w:autoSpaceDE w:val="0"/>
        <w:autoSpaceDN w:val="0"/>
        <w:spacing w:before="120" w:line="240" w:lineRule="atLeast"/>
        <w:ind w:firstLine="567"/>
        <w:jc w:val="both"/>
        <w:rPr>
          <w:color w:val="000000" w:themeColor="text1"/>
          <w:sz w:val="26"/>
          <w:szCs w:val="26"/>
        </w:rPr>
      </w:pPr>
      <w:r w:rsidRPr="007535EF">
        <w:rPr>
          <w:color w:val="000000" w:themeColor="text1"/>
          <w:sz w:val="26"/>
          <w:szCs w:val="26"/>
        </w:rPr>
        <w:t>An tọa.</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N.N.</w:t>
      </w:r>
      <w:r w:rsidR="00AA355D" w:rsidRPr="007535EF">
        <w:rPr>
          <w:b/>
          <w:bCs/>
          <w:i/>
          <w:iCs/>
          <w:color w:val="000000" w:themeColor="text1"/>
          <w:sz w:val="26"/>
          <w:szCs w:val="26"/>
        </w:rPr>
        <w:t xml:space="preserve"> </w:t>
      </w:r>
      <w:r w:rsidR="00AA355D" w:rsidRPr="007535EF">
        <w:rPr>
          <w:i/>
          <w:iCs/>
          <w:color w:val="000000" w:themeColor="text1"/>
          <w:sz w:val="26"/>
          <w:szCs w:val="26"/>
        </w:rPr>
        <w:t>đã lao đao lận đận,</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Để hiểu thêm có Đấng Huyền Linh,</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Độ cho kẻ có chân tình,</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Rồi đâu ra đấy rán</w:t>
      </w:r>
      <w:r w:rsidR="003D2966" w:rsidRPr="007535EF">
        <w:rPr>
          <w:i/>
          <w:iCs/>
          <w:color w:val="000000" w:themeColor="text1"/>
          <w:sz w:val="26"/>
          <w:szCs w:val="26"/>
        </w:rPr>
        <w:t>g</w:t>
      </w:r>
      <w:r w:rsidRPr="007535EF">
        <w:rPr>
          <w:i/>
          <w:iCs/>
          <w:color w:val="000000" w:themeColor="text1"/>
          <w:sz w:val="26"/>
          <w:szCs w:val="26"/>
        </w:rPr>
        <w:t xml:space="preserve"> gìn hạnh tu.</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N</w:t>
      </w:r>
      <w:r w:rsidR="00532E9D" w:rsidRPr="007535EF">
        <w:rPr>
          <w:b/>
          <w:bCs/>
          <w:i/>
          <w:iCs/>
          <w:color w:val="000000" w:themeColor="text1"/>
          <w:sz w:val="26"/>
          <w:szCs w:val="26"/>
        </w:rPr>
        <w:t>.</w:t>
      </w:r>
      <w:r w:rsidRPr="007535EF">
        <w:rPr>
          <w:b/>
          <w:bCs/>
          <w:i/>
          <w:iCs/>
          <w:color w:val="000000" w:themeColor="text1"/>
          <w:sz w:val="26"/>
          <w:szCs w:val="26"/>
        </w:rPr>
        <w:t xml:space="preserve"> </w:t>
      </w:r>
      <w:r w:rsidRPr="007535EF">
        <w:rPr>
          <w:i/>
          <w:iCs/>
          <w:color w:val="000000" w:themeColor="text1"/>
          <w:sz w:val="26"/>
          <w:szCs w:val="26"/>
        </w:rPr>
        <w:t>hiền đệ công phu chưa có,</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Mảnh tâm điền bồi bổ thêm lên,</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Quả công tuy đã làm nên,</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Phải cần đắp móng xây nền tương lai.</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Rán</w:t>
      </w:r>
      <w:r w:rsidR="003D2966" w:rsidRPr="007535EF">
        <w:rPr>
          <w:i/>
          <w:iCs/>
          <w:color w:val="000000" w:themeColor="text1"/>
          <w:sz w:val="26"/>
          <w:szCs w:val="26"/>
        </w:rPr>
        <w:t>g</w:t>
      </w:r>
      <w:r w:rsidRPr="007535EF">
        <w:rPr>
          <w:i/>
          <w:iCs/>
          <w:color w:val="000000" w:themeColor="text1"/>
          <w:sz w:val="26"/>
          <w:szCs w:val="26"/>
        </w:rPr>
        <w:t xml:space="preserve"> học hỏi vở bài giáo lý,</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Để phổ thông vị trí nầy đây,</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Có tài tua chớ khoe tài,</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Ẩn danh để được trong ngoài mến thương.</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P.V.</w:t>
      </w:r>
      <w:r w:rsidR="00AA355D" w:rsidRPr="007535EF">
        <w:rPr>
          <w:b/>
          <w:bCs/>
          <w:i/>
          <w:iCs/>
          <w:color w:val="000000" w:themeColor="text1"/>
          <w:sz w:val="26"/>
          <w:szCs w:val="26"/>
        </w:rPr>
        <w:t xml:space="preserve">A </w:t>
      </w:r>
      <w:r w:rsidR="00AA355D" w:rsidRPr="007535EF">
        <w:rPr>
          <w:i/>
          <w:iCs/>
          <w:color w:val="000000" w:themeColor="text1"/>
          <w:sz w:val="26"/>
          <w:szCs w:val="26"/>
        </w:rPr>
        <w:t>đã tường lý Đạo,</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Đã chung tay xây tạo Thánh đường,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Đạo Trời tua khá phô trương,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Dắt dìu bá tánh tình thương bủa tràn.</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N.T.M.</w:t>
      </w:r>
      <w:r w:rsidR="00AA355D" w:rsidRPr="007535EF">
        <w:rPr>
          <w:b/>
          <w:bCs/>
          <w:i/>
          <w:iCs/>
          <w:color w:val="000000" w:themeColor="text1"/>
          <w:sz w:val="26"/>
          <w:szCs w:val="26"/>
        </w:rPr>
        <w:t xml:space="preserve"> </w:t>
      </w:r>
      <w:r w:rsidR="00AA355D" w:rsidRPr="007535EF">
        <w:rPr>
          <w:i/>
          <w:iCs/>
          <w:color w:val="000000" w:themeColor="text1"/>
          <w:sz w:val="26"/>
          <w:szCs w:val="26"/>
        </w:rPr>
        <w:t>mau bươn kịp bước,</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Phải tùy thời xuôi ngược mà theo,</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Khôn ngoan nhắm thế lựa vèo,</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Đạo chơn một gánh dốc đèo bằng an.</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lastRenderedPageBreak/>
        <w:t>P.T.H.</w:t>
      </w:r>
      <w:r w:rsidR="00AA355D" w:rsidRPr="007535EF">
        <w:rPr>
          <w:b/>
          <w:bCs/>
          <w:i/>
          <w:iCs/>
          <w:color w:val="000000" w:themeColor="text1"/>
          <w:sz w:val="26"/>
          <w:szCs w:val="26"/>
        </w:rPr>
        <w:t xml:space="preserve"> </w:t>
      </w:r>
      <w:r w:rsidR="00AA355D" w:rsidRPr="007535EF">
        <w:rPr>
          <w:i/>
          <w:iCs/>
          <w:color w:val="000000" w:themeColor="text1"/>
          <w:sz w:val="26"/>
          <w:szCs w:val="26"/>
        </w:rPr>
        <w:t>được ban ân huệ,</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Chốn trù phòng chẳng nệ công lao,</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Dốc vì Đạo cả đức cao,</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Hiệp hòa em chị cùng nhau chu toàn.</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P.T.H.</w:t>
      </w:r>
      <w:r w:rsidR="00AA355D" w:rsidRPr="007535EF">
        <w:rPr>
          <w:b/>
          <w:bCs/>
          <w:i/>
          <w:iCs/>
          <w:color w:val="000000" w:themeColor="text1"/>
          <w:sz w:val="26"/>
          <w:szCs w:val="26"/>
        </w:rPr>
        <w:t xml:space="preserve"> </w:t>
      </w:r>
      <w:r w:rsidR="00AA355D" w:rsidRPr="007535EF">
        <w:rPr>
          <w:i/>
          <w:iCs/>
          <w:color w:val="000000" w:themeColor="text1"/>
          <w:sz w:val="26"/>
          <w:szCs w:val="26"/>
        </w:rPr>
        <w:t>gia cang gồng gánh,</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Phận nữ hiền đạo hạnh đáng khen,</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Phu thê cầm đuốc rọi đèn,</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Ch</w:t>
      </w:r>
      <w:bookmarkStart w:id="8" w:name="_GoBack"/>
      <w:bookmarkEnd w:id="8"/>
      <w:r w:rsidRPr="007535EF">
        <w:rPr>
          <w:i/>
          <w:iCs/>
          <w:color w:val="000000" w:themeColor="text1"/>
          <w:sz w:val="26"/>
          <w:szCs w:val="26"/>
        </w:rPr>
        <w:t>o đời nhìn đó mà chen bước cùng.</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Đem vật chất đổi vùng âm chất,</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Kho vô vi chẳng mất đi đâu,</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Rán</w:t>
      </w:r>
      <w:r w:rsidR="003D2966" w:rsidRPr="007535EF">
        <w:rPr>
          <w:i/>
          <w:iCs/>
          <w:color w:val="000000" w:themeColor="text1"/>
          <w:sz w:val="26"/>
          <w:szCs w:val="26"/>
        </w:rPr>
        <w:t>g</w:t>
      </w:r>
      <w:r w:rsidRPr="007535EF">
        <w:rPr>
          <w:i/>
          <w:iCs/>
          <w:color w:val="000000" w:themeColor="text1"/>
          <w:sz w:val="26"/>
          <w:szCs w:val="26"/>
        </w:rPr>
        <w:t xml:space="preserve"> lên học hỏi đạo mầu,</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Cháu con nhờ đức mai sau nên người.</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Đ</w:t>
      </w:r>
      <w:r w:rsidR="00532E9D" w:rsidRPr="007535EF">
        <w:rPr>
          <w:b/>
          <w:bCs/>
          <w:i/>
          <w:iCs/>
          <w:color w:val="000000" w:themeColor="text1"/>
          <w:sz w:val="26"/>
          <w:szCs w:val="26"/>
        </w:rPr>
        <w:t>.</w:t>
      </w:r>
      <w:r w:rsidRPr="007535EF">
        <w:rPr>
          <w:i/>
          <w:iCs/>
          <w:color w:val="000000" w:themeColor="text1"/>
          <w:sz w:val="26"/>
          <w:szCs w:val="26"/>
        </w:rPr>
        <w:t xml:space="preserve"> hiền đệ trò ôi rán</w:t>
      </w:r>
      <w:r w:rsidR="003D2966" w:rsidRPr="007535EF">
        <w:rPr>
          <w:i/>
          <w:iCs/>
          <w:color w:val="000000" w:themeColor="text1"/>
          <w:sz w:val="26"/>
          <w:szCs w:val="26"/>
        </w:rPr>
        <w:t>g</w:t>
      </w:r>
      <w:r w:rsidRPr="007535EF">
        <w:rPr>
          <w:i/>
          <w:iCs/>
          <w:color w:val="000000" w:themeColor="text1"/>
          <w:sz w:val="26"/>
          <w:szCs w:val="26"/>
        </w:rPr>
        <w:t xml:space="preserve"> bước,</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Học Đạo Trời cho được thuần tâm,</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Khỏi lo sa hố sụp hầm,</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Khỏi lo lôi cuốn lạc lầm bàng môn.</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Đ.V.X.</w:t>
      </w:r>
      <w:r w:rsidR="00AA355D" w:rsidRPr="007535EF">
        <w:rPr>
          <w:b/>
          <w:bCs/>
          <w:i/>
          <w:iCs/>
          <w:color w:val="000000" w:themeColor="text1"/>
          <w:sz w:val="26"/>
          <w:szCs w:val="26"/>
        </w:rPr>
        <w:t xml:space="preserve"> </w:t>
      </w:r>
      <w:r w:rsidR="00AA355D" w:rsidRPr="007535EF">
        <w:rPr>
          <w:i/>
          <w:iCs/>
          <w:color w:val="000000" w:themeColor="text1"/>
          <w:sz w:val="26"/>
          <w:szCs w:val="26"/>
        </w:rPr>
        <w:t>bôn chôn nóng nảy,</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Giữa lúc nầy có hại không nên,</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Khen cho đó có tâm bền,</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Cả công lẫn của xây nền đạo chơn.</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N.</w:t>
      </w:r>
      <w:r w:rsidR="00AA355D" w:rsidRPr="007535EF">
        <w:rPr>
          <w:b/>
          <w:bCs/>
          <w:i/>
          <w:iCs/>
          <w:color w:val="000000" w:themeColor="text1"/>
          <w:sz w:val="26"/>
          <w:szCs w:val="26"/>
        </w:rPr>
        <w:t xml:space="preserve"> </w:t>
      </w:r>
      <w:r w:rsidR="00AA355D" w:rsidRPr="007535EF">
        <w:rPr>
          <w:i/>
          <w:iCs/>
          <w:color w:val="000000" w:themeColor="text1"/>
          <w:sz w:val="26"/>
          <w:szCs w:val="26"/>
        </w:rPr>
        <w:t xml:space="preserve">hiền đệ tiếng đờn tiếng </w:t>
      </w:r>
      <w:bookmarkStart w:id="9" w:name="VNS0009"/>
      <w:r w:rsidR="00AA355D" w:rsidRPr="007535EF">
        <w:rPr>
          <w:i/>
          <w:iCs/>
          <w:color w:val="000000" w:themeColor="text1"/>
          <w:sz w:val="26"/>
          <w:szCs w:val="26"/>
        </w:rPr>
        <w:t>huyễn</w:t>
      </w:r>
      <w:bookmarkEnd w:id="9"/>
      <w:r w:rsidR="00AA355D" w:rsidRPr="007535EF">
        <w:rPr>
          <w:i/>
          <w:iCs/>
          <w:color w:val="000000" w:themeColor="text1"/>
          <w:sz w:val="26"/>
          <w:szCs w:val="26"/>
        </w:rPr>
        <w:t>,</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Càng sanh ra những chuyện không hay,</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Đệ huynh đã được chung tay,</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Đạo mầu rán</w:t>
      </w:r>
      <w:r w:rsidR="003D2966" w:rsidRPr="007535EF">
        <w:rPr>
          <w:i/>
          <w:iCs/>
          <w:color w:val="000000" w:themeColor="text1"/>
          <w:sz w:val="26"/>
          <w:szCs w:val="26"/>
        </w:rPr>
        <w:t>g</w:t>
      </w:r>
      <w:r w:rsidRPr="007535EF">
        <w:rPr>
          <w:i/>
          <w:iCs/>
          <w:color w:val="000000" w:themeColor="text1"/>
          <w:sz w:val="26"/>
          <w:szCs w:val="26"/>
        </w:rPr>
        <w:t xml:space="preserve"> học vở bài cho thông.</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Để mai sau chung công phổ hóa,</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Cho đồng bào khắp cả gần xa,</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Qu</w:t>
      </w:r>
      <w:r w:rsidR="003D2966" w:rsidRPr="007535EF">
        <w:rPr>
          <w:i/>
          <w:iCs/>
          <w:color w:val="000000" w:themeColor="text1"/>
          <w:sz w:val="26"/>
          <w:szCs w:val="26"/>
        </w:rPr>
        <w:t>ý</w:t>
      </w:r>
      <w:r w:rsidRPr="007535EF">
        <w:rPr>
          <w:i/>
          <w:iCs/>
          <w:color w:val="000000" w:themeColor="text1"/>
          <w:sz w:val="26"/>
          <w:szCs w:val="26"/>
        </w:rPr>
        <w:t xml:space="preserve"> là tạo được chữ hòa,</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Làm nên việc Đạo, việc nhà song phương.</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L.T.Đ.</w:t>
      </w:r>
      <w:r w:rsidR="00AA355D" w:rsidRPr="007535EF">
        <w:rPr>
          <w:b/>
          <w:bCs/>
          <w:i/>
          <w:iCs/>
          <w:color w:val="000000" w:themeColor="text1"/>
          <w:sz w:val="26"/>
          <w:szCs w:val="26"/>
        </w:rPr>
        <w:t xml:space="preserve"> </w:t>
      </w:r>
      <w:r w:rsidR="00AA355D" w:rsidRPr="007535EF">
        <w:rPr>
          <w:i/>
          <w:iCs/>
          <w:color w:val="000000" w:themeColor="text1"/>
          <w:sz w:val="26"/>
          <w:szCs w:val="26"/>
        </w:rPr>
        <w:t>nhìn gương Ta trước,</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Nghĩa đệ huynh rán</w:t>
      </w:r>
      <w:r w:rsidR="003D2966" w:rsidRPr="007535EF">
        <w:rPr>
          <w:i/>
          <w:iCs/>
          <w:color w:val="000000" w:themeColor="text1"/>
          <w:sz w:val="26"/>
          <w:szCs w:val="26"/>
        </w:rPr>
        <w:t>g</w:t>
      </w:r>
      <w:r w:rsidRPr="007535EF">
        <w:rPr>
          <w:i/>
          <w:iCs/>
          <w:color w:val="000000" w:themeColor="text1"/>
          <w:sz w:val="26"/>
          <w:szCs w:val="26"/>
        </w:rPr>
        <w:t xml:space="preserve"> bước lần theo,</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Muốn tu khuyên chớ than nghèo,</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Phù dung cõi tạm rán</w:t>
      </w:r>
      <w:r w:rsidR="003D2966" w:rsidRPr="007535EF">
        <w:rPr>
          <w:i/>
          <w:iCs/>
          <w:color w:val="000000" w:themeColor="text1"/>
          <w:sz w:val="26"/>
          <w:szCs w:val="26"/>
        </w:rPr>
        <w:t>g</w:t>
      </w:r>
      <w:r w:rsidRPr="007535EF">
        <w:rPr>
          <w:i/>
          <w:iCs/>
          <w:color w:val="000000" w:themeColor="text1"/>
          <w:sz w:val="26"/>
          <w:szCs w:val="26"/>
        </w:rPr>
        <w:t xml:space="preserve"> trèo đường Tiên.</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Cần lai vãng chị hiền em thuận,</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Lập quả công cho xứng người tu,</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Bấy lâu chưa có công phu,</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Từ nay sắp đến đắp bù cho xong.</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 xml:space="preserve">Hỡi </w:t>
      </w:r>
      <w:r w:rsidR="00532E9D" w:rsidRPr="007535EF">
        <w:rPr>
          <w:b/>
          <w:bCs/>
          <w:i/>
          <w:iCs/>
          <w:color w:val="000000" w:themeColor="text1"/>
          <w:sz w:val="26"/>
          <w:szCs w:val="26"/>
        </w:rPr>
        <w:t>T.N.</w:t>
      </w:r>
      <w:r w:rsidRPr="007535EF">
        <w:rPr>
          <w:b/>
          <w:bCs/>
          <w:i/>
          <w:iCs/>
          <w:color w:val="000000" w:themeColor="text1"/>
          <w:sz w:val="26"/>
          <w:szCs w:val="26"/>
        </w:rPr>
        <w:t xml:space="preserve"> </w:t>
      </w:r>
      <w:r w:rsidRPr="007535EF">
        <w:rPr>
          <w:i/>
          <w:iCs/>
          <w:color w:val="000000" w:themeColor="text1"/>
          <w:sz w:val="26"/>
          <w:szCs w:val="26"/>
        </w:rPr>
        <w:t>cõi lòng tự giác,</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Thần Thánh đâu có phạt việc ni,</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Về đây chung bước cùng đi,</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Tứ thời tụng niệm gắn ghi vào lòng.</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Tuổi hạc đã chất chồng kiếp sống,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Nhìn quang âm xế bóng tà chinh,</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 xml:space="preserve">Vạch đường lối </w:t>
      </w:r>
      <w:bookmarkStart w:id="10" w:name="VNS000A"/>
      <w:r w:rsidRPr="007535EF">
        <w:rPr>
          <w:i/>
          <w:iCs/>
          <w:color w:val="000000" w:themeColor="text1"/>
          <w:sz w:val="26"/>
          <w:szCs w:val="26"/>
        </w:rPr>
        <w:t>sẵn</w:t>
      </w:r>
      <w:bookmarkEnd w:id="10"/>
      <w:r w:rsidRPr="007535EF">
        <w:rPr>
          <w:i/>
          <w:iCs/>
          <w:color w:val="000000" w:themeColor="text1"/>
          <w:sz w:val="26"/>
          <w:szCs w:val="26"/>
        </w:rPr>
        <w:t xml:space="preserve"> cho mình,</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Tô bồi âm chất hồn linh nhẹ nhàng.</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lastRenderedPageBreak/>
        <w:t>Điểm sơ qua một đàn công quả,</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Còn nhiều người trong xã đa công,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Khi sau sẽ được ân hồng,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Thiêng Liêng ban bố hợp đồng điểm danh.</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Khuyên chung cả Đạo lành rán</w:t>
      </w:r>
      <w:r w:rsidR="003D2966" w:rsidRPr="007535EF">
        <w:rPr>
          <w:i/>
          <w:iCs/>
          <w:color w:val="000000" w:themeColor="text1"/>
          <w:sz w:val="26"/>
          <w:szCs w:val="26"/>
        </w:rPr>
        <w:t>g</w:t>
      </w:r>
      <w:r w:rsidRPr="007535EF">
        <w:rPr>
          <w:i/>
          <w:iCs/>
          <w:color w:val="000000" w:themeColor="text1"/>
          <w:sz w:val="26"/>
          <w:szCs w:val="26"/>
        </w:rPr>
        <w:t xml:space="preserve"> học,</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Những Thánh ngôn cố đọc cố xem,</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Tới lui chùa thất ngày đêm,</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Đổi trao giáo lý học thêm mà hành.</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Ban ân huệ nhơn sanh lớn nhỏ,</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Khắp xa gần đây đó quả công,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Đời còn bao nỗi long đong,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Rán</w:t>
      </w:r>
      <w:r w:rsidR="003D2966" w:rsidRPr="007535EF">
        <w:rPr>
          <w:i/>
          <w:iCs/>
          <w:color w:val="000000" w:themeColor="text1"/>
          <w:sz w:val="26"/>
          <w:szCs w:val="26"/>
        </w:rPr>
        <w:t>g</w:t>
      </w:r>
      <w:r w:rsidRPr="007535EF">
        <w:rPr>
          <w:i/>
          <w:iCs/>
          <w:color w:val="000000" w:themeColor="text1"/>
          <w:sz w:val="26"/>
          <w:szCs w:val="26"/>
        </w:rPr>
        <w:t xml:space="preserve"> lo tu niệm thoát vòng tai ương.</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Chớ tạo nghiệp rồi vương quả nghiệp,</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 xml:space="preserve">Đừng gây oan nhiều kiếp </w:t>
      </w:r>
      <w:bookmarkStart w:id="11" w:name="VNS000B"/>
      <w:r w:rsidRPr="007535EF">
        <w:rPr>
          <w:i/>
          <w:iCs/>
          <w:color w:val="000000" w:themeColor="text1"/>
          <w:sz w:val="26"/>
          <w:szCs w:val="26"/>
        </w:rPr>
        <w:t>gỡ</w:t>
      </w:r>
      <w:bookmarkEnd w:id="11"/>
      <w:r w:rsidRPr="007535EF">
        <w:rPr>
          <w:i/>
          <w:iCs/>
          <w:color w:val="000000" w:themeColor="text1"/>
          <w:sz w:val="26"/>
          <w:szCs w:val="26"/>
        </w:rPr>
        <w:t xml:space="preserve"> oan,</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Hiền nhân chung kết hợp đoàn,</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Tạo thành khu vực bình an cho đời.</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Ta nhìn thấy có người muốn thử,</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Tài bao lăm thi tự đơn sơ,</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Tu đi kẻo muộn ngày giờ,</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Hỏi chi rắc rối nước cờ thạnh suy.</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Rán</w:t>
      </w:r>
      <w:r w:rsidR="003D2966" w:rsidRPr="007535EF">
        <w:rPr>
          <w:i/>
          <w:iCs/>
          <w:color w:val="000000" w:themeColor="text1"/>
          <w:sz w:val="26"/>
          <w:szCs w:val="26"/>
        </w:rPr>
        <w:t>g</w:t>
      </w:r>
      <w:r w:rsidRPr="007535EF">
        <w:rPr>
          <w:i/>
          <w:iCs/>
          <w:color w:val="000000" w:themeColor="text1"/>
          <w:sz w:val="26"/>
          <w:szCs w:val="26"/>
        </w:rPr>
        <w:t xml:space="preserve"> mà tập từ bi bác ái,</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Chữ công bình cần phải rèn trau,</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Thói đời tệ bạc làm sao,</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Đức âm chưa có mau mau đắp bồi.</w:t>
      </w:r>
    </w:p>
    <w:p w:rsidR="00AA355D" w:rsidRPr="007535EF" w:rsidRDefault="00532E9D" w:rsidP="00AA355D">
      <w:pPr>
        <w:widowControl w:val="0"/>
        <w:autoSpaceDE w:val="0"/>
        <w:autoSpaceDN w:val="0"/>
        <w:spacing w:before="120" w:line="240" w:lineRule="atLeast"/>
        <w:ind w:firstLine="2552"/>
        <w:jc w:val="both"/>
        <w:rPr>
          <w:i/>
          <w:iCs/>
          <w:color w:val="000000" w:themeColor="text1"/>
          <w:sz w:val="26"/>
          <w:szCs w:val="26"/>
        </w:rPr>
      </w:pPr>
      <w:r w:rsidRPr="007535EF">
        <w:rPr>
          <w:b/>
          <w:bCs/>
          <w:i/>
          <w:iCs/>
          <w:color w:val="000000" w:themeColor="text1"/>
          <w:sz w:val="26"/>
          <w:szCs w:val="26"/>
        </w:rPr>
        <w:t>N.V.P.</w:t>
      </w:r>
      <w:r w:rsidR="00AA355D" w:rsidRPr="007535EF">
        <w:rPr>
          <w:b/>
          <w:bCs/>
          <w:i/>
          <w:iCs/>
          <w:color w:val="000000" w:themeColor="text1"/>
          <w:sz w:val="26"/>
          <w:szCs w:val="26"/>
        </w:rPr>
        <w:t xml:space="preserve"> </w:t>
      </w:r>
      <w:r w:rsidR="00AA355D" w:rsidRPr="007535EF">
        <w:rPr>
          <w:i/>
          <w:iCs/>
          <w:color w:val="000000" w:themeColor="text1"/>
          <w:sz w:val="26"/>
          <w:szCs w:val="26"/>
        </w:rPr>
        <w:t>người ôi kiếp tạm,</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Cõi phù sanh như đám mây che,</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Lòng người đen bạc khắt khe,</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Công danh nhìn đó ngại e quá chừng.</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Kiếp trước cũng đã từng công quả,</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Nên đời nay được trả công danh,</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Đường ngay lối thẳng mà hành,</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Quanh co cố tránh ngụy danh chớ làm.</w:t>
      </w:r>
    </w:p>
    <w:p w:rsidR="00AA355D" w:rsidRPr="007535EF" w:rsidRDefault="00532E9D" w:rsidP="00AA355D">
      <w:pPr>
        <w:widowControl w:val="0"/>
        <w:autoSpaceDE w:val="0"/>
        <w:autoSpaceDN w:val="0"/>
        <w:spacing w:before="120" w:line="240" w:lineRule="atLeast"/>
        <w:ind w:firstLine="567"/>
        <w:jc w:val="both"/>
        <w:rPr>
          <w:color w:val="000000" w:themeColor="text1"/>
          <w:sz w:val="26"/>
          <w:szCs w:val="26"/>
        </w:rPr>
      </w:pPr>
      <w:r w:rsidRPr="007535EF">
        <w:rPr>
          <w:color w:val="000000" w:themeColor="text1"/>
          <w:sz w:val="26"/>
          <w:szCs w:val="26"/>
        </w:rPr>
        <w:t>(…)</w:t>
      </w:r>
    </w:p>
    <w:p w:rsidR="00AA355D" w:rsidRPr="007535EF" w:rsidRDefault="00AA355D" w:rsidP="00AA355D">
      <w:pPr>
        <w:widowControl w:val="0"/>
        <w:autoSpaceDE w:val="0"/>
        <w:autoSpaceDN w:val="0"/>
        <w:spacing w:before="120" w:line="240" w:lineRule="atLeast"/>
        <w:ind w:firstLine="567"/>
        <w:jc w:val="both"/>
        <w:rPr>
          <w:color w:val="000000" w:themeColor="text1"/>
          <w:sz w:val="26"/>
          <w:szCs w:val="26"/>
        </w:rPr>
      </w:pPr>
      <w:r w:rsidRPr="007535EF">
        <w:rPr>
          <w:color w:val="000000" w:themeColor="text1"/>
          <w:sz w:val="26"/>
          <w:szCs w:val="26"/>
        </w:rPr>
        <w:t xml:space="preserve">Có một điều sau đây mà các đồ đệ cùng nhơn sanh sở tại không lưu ý, cũng như Cơ Quan Phổ Thông Giáo Lý chỉ phớt qua, chớ không nghiên cứu kỹ coi tại sao Thiêng Liêng không chỉ định lập đàn cơ nhân ngày lễ An vị lại hoãn đến ngày hôm nay. Bần Đạo được biết chắc chắn như vầy: Hôm nay ngày Vía của Cửu Thiên Huyền Nữ, cũng là ngày Trùng Cửu. Trùng Cửu nơi đây có ý nghĩa rất sâu sắc, nghĩa là hai cái 9 là 18. Hiện nay sở tại lớn nhỏ trong ngoài chỉ có 18 người nòng cốt cho sự hành đạo. Nếu những người đó dốc tâm phổ độ chúng sanh, phổ thông giáo lý, thì hai số 9 nhơn lên sẽ được 81 tín hữu trong tương lai. Rồi từ con số 81 nhơn lên 9 lần nữa, ngày đó danh nghĩa một Thánh thất sẽ danh chánh ngôn thuận, cơ cấu mở mang, nhơn sanh </w:t>
      </w:r>
      <w:bookmarkStart w:id="12" w:name="VNS000E"/>
      <w:r w:rsidRPr="007535EF">
        <w:rPr>
          <w:color w:val="000000" w:themeColor="text1"/>
          <w:sz w:val="26"/>
          <w:szCs w:val="26"/>
        </w:rPr>
        <w:t>cộng hưởng</w:t>
      </w:r>
      <w:bookmarkEnd w:id="12"/>
      <w:r w:rsidRPr="007535EF">
        <w:rPr>
          <w:color w:val="000000" w:themeColor="text1"/>
          <w:sz w:val="26"/>
          <w:szCs w:val="26"/>
        </w:rPr>
        <w:t>.</w:t>
      </w:r>
    </w:p>
    <w:p w:rsidR="00AA355D" w:rsidRPr="007535EF" w:rsidRDefault="00AA355D" w:rsidP="00AA355D">
      <w:pPr>
        <w:widowControl w:val="0"/>
        <w:autoSpaceDE w:val="0"/>
        <w:autoSpaceDN w:val="0"/>
        <w:spacing w:before="120" w:line="240" w:lineRule="atLeast"/>
        <w:ind w:firstLine="567"/>
        <w:jc w:val="both"/>
        <w:rPr>
          <w:color w:val="000000" w:themeColor="text1"/>
          <w:sz w:val="26"/>
          <w:szCs w:val="26"/>
        </w:rPr>
      </w:pPr>
      <w:r w:rsidRPr="007535EF">
        <w:rPr>
          <w:color w:val="000000" w:themeColor="text1"/>
          <w:sz w:val="26"/>
          <w:szCs w:val="26"/>
        </w:rPr>
        <w:t xml:space="preserve">Lý do thứ ba nữa là Thiêng Liêng dành ngày nay để trong phái đoàn đến hành sự nhận thấy cả một sự sắp xếp và cảnh giác những người chưa trọn đức tin, rốt rồi thì mọi việc cũng </w:t>
      </w:r>
      <w:bookmarkStart w:id="13" w:name="VNS000F"/>
      <w:r w:rsidRPr="007535EF">
        <w:rPr>
          <w:color w:val="000000" w:themeColor="text1"/>
          <w:sz w:val="26"/>
          <w:szCs w:val="26"/>
        </w:rPr>
        <w:lastRenderedPageBreak/>
        <w:t>an bài</w:t>
      </w:r>
      <w:bookmarkEnd w:id="13"/>
      <w:r w:rsidRPr="007535EF">
        <w:rPr>
          <w:color w:val="000000" w:themeColor="text1"/>
          <w:sz w:val="26"/>
          <w:szCs w:val="26"/>
        </w:rPr>
        <w:t xml:space="preserve"> và đức tin sẽ được phần tăng trưởng.</w:t>
      </w:r>
    </w:p>
    <w:p w:rsidR="00AA355D" w:rsidRPr="007535EF" w:rsidRDefault="00AA355D" w:rsidP="00AA355D">
      <w:pPr>
        <w:widowControl w:val="0"/>
        <w:autoSpaceDE w:val="0"/>
        <w:autoSpaceDN w:val="0"/>
        <w:spacing w:before="120" w:line="240" w:lineRule="atLeast"/>
        <w:ind w:firstLine="567"/>
        <w:jc w:val="both"/>
        <w:rPr>
          <w:color w:val="000000" w:themeColor="text1"/>
          <w:sz w:val="26"/>
          <w:szCs w:val="26"/>
        </w:rPr>
      </w:pPr>
      <w:r w:rsidRPr="007535EF">
        <w:rPr>
          <w:color w:val="000000" w:themeColor="text1"/>
          <w:sz w:val="26"/>
          <w:szCs w:val="26"/>
        </w:rPr>
        <w:t>Bần Đạo xin hẹn lại với bá tánh một dịp khác sẽ luận đàm thêm.</w:t>
      </w:r>
    </w:p>
    <w:p w:rsidR="00AA355D" w:rsidRPr="007535EF" w:rsidRDefault="00AA355D" w:rsidP="00AA355D">
      <w:pPr>
        <w:widowControl w:val="0"/>
        <w:autoSpaceDE w:val="0"/>
        <w:autoSpaceDN w:val="0"/>
        <w:spacing w:before="120" w:line="240" w:lineRule="atLeast"/>
        <w:ind w:firstLine="567"/>
        <w:jc w:val="both"/>
        <w:rPr>
          <w:color w:val="000000" w:themeColor="text1"/>
          <w:sz w:val="26"/>
          <w:szCs w:val="26"/>
        </w:rPr>
      </w:pPr>
      <w:r w:rsidRPr="007535EF">
        <w:rPr>
          <w:color w:val="000000" w:themeColor="text1"/>
          <w:sz w:val="26"/>
          <w:szCs w:val="26"/>
        </w:rPr>
        <w:t xml:space="preserve">Sau cùng Bần Đạo vâng lịnh Đức Giáo Tông chấm công quả cho phái đoàn lưỡng ban đã đến đây, ngoài phận sự đã thi hành, lại còn tá trợ cùng khích lệ tinh thần đạo đức của địa phương. </w:t>
      </w:r>
    </w:p>
    <w:p w:rsidR="00AA355D" w:rsidRPr="007535EF" w:rsidRDefault="00AA355D" w:rsidP="00AA355D">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7535EF">
        <w:rPr>
          <w:rFonts w:ascii="Myriad Pro Light" w:hAnsi="Myriad Pro Light" w:cs="Arial"/>
          <w:b/>
          <w:bCs/>
          <w:color w:val="000000" w:themeColor="text1"/>
          <w:sz w:val="26"/>
          <w:szCs w:val="26"/>
        </w:rPr>
        <w:t>THI</w:t>
      </w:r>
    </w:p>
    <w:p w:rsidR="00AA355D" w:rsidRPr="007535EF" w:rsidRDefault="00AA355D" w:rsidP="00AA355D">
      <w:pPr>
        <w:widowControl w:val="0"/>
        <w:autoSpaceDE w:val="0"/>
        <w:autoSpaceDN w:val="0"/>
        <w:spacing w:before="120" w:line="240" w:lineRule="atLeast"/>
        <w:ind w:firstLine="2552"/>
        <w:jc w:val="both"/>
        <w:rPr>
          <w:i/>
          <w:iCs/>
          <w:color w:val="000000" w:themeColor="text1"/>
          <w:sz w:val="26"/>
          <w:szCs w:val="26"/>
        </w:rPr>
      </w:pPr>
      <w:r w:rsidRPr="007535EF">
        <w:rPr>
          <w:i/>
          <w:iCs/>
          <w:color w:val="000000" w:themeColor="text1"/>
          <w:sz w:val="26"/>
          <w:szCs w:val="26"/>
        </w:rPr>
        <w:t>Công quả phái đoàn đã vẹn xong,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Chúc cho nam nữ gội ân hồng,</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Thế gian chung hợp truyền chơn lý,</w:t>
      </w:r>
    </w:p>
    <w:p w:rsidR="00AA355D" w:rsidRPr="007535EF" w:rsidRDefault="00AA355D" w:rsidP="00AA355D">
      <w:pPr>
        <w:widowControl w:val="0"/>
        <w:autoSpaceDE w:val="0"/>
        <w:autoSpaceDN w:val="0"/>
        <w:spacing w:line="240" w:lineRule="atLeast"/>
        <w:ind w:firstLine="2552"/>
        <w:jc w:val="both"/>
        <w:rPr>
          <w:i/>
          <w:iCs/>
          <w:color w:val="000000" w:themeColor="text1"/>
          <w:sz w:val="26"/>
          <w:szCs w:val="26"/>
        </w:rPr>
      </w:pPr>
      <w:r w:rsidRPr="007535EF">
        <w:rPr>
          <w:i/>
          <w:iCs/>
          <w:color w:val="000000" w:themeColor="text1"/>
          <w:sz w:val="26"/>
          <w:szCs w:val="26"/>
        </w:rPr>
        <w:t xml:space="preserve">Từ giã điển Thiên tách tử đồng. </w:t>
      </w:r>
    </w:p>
    <w:p w:rsidR="00AA355D" w:rsidRPr="007535EF" w:rsidRDefault="00AA355D" w:rsidP="00AA355D">
      <w:pPr>
        <w:widowControl w:val="0"/>
        <w:autoSpaceDE w:val="0"/>
        <w:autoSpaceDN w:val="0"/>
        <w:spacing w:before="120" w:line="240" w:lineRule="atLeast"/>
        <w:ind w:firstLine="567"/>
        <w:jc w:val="both"/>
        <w:rPr>
          <w:color w:val="000000" w:themeColor="text1"/>
          <w:sz w:val="26"/>
          <w:szCs w:val="26"/>
        </w:rPr>
      </w:pPr>
      <w:r w:rsidRPr="007535EF">
        <w:rPr>
          <w:color w:val="000000" w:themeColor="text1"/>
          <w:sz w:val="26"/>
          <w:szCs w:val="26"/>
        </w:rPr>
        <w:t>Thăng.</w:t>
      </w:r>
    </w:p>
    <w:sectPr w:rsidR="00AA355D" w:rsidRPr="007535EF" w:rsidSect="001C060B">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4D" w:rsidRDefault="0028594D">
      <w:r>
        <w:separator/>
      </w:r>
    </w:p>
  </w:endnote>
  <w:endnote w:type="continuationSeparator" w:id="0">
    <w:p w:rsidR="0028594D" w:rsidRDefault="0028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5D" w:rsidRDefault="00AA355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5EF">
      <w:rPr>
        <w:rStyle w:val="PageNumber"/>
        <w:noProof/>
      </w:rPr>
      <w:t>1</w:t>
    </w:r>
    <w:r>
      <w:rPr>
        <w:rStyle w:val="PageNumber"/>
      </w:rPr>
      <w:fldChar w:fldCharType="end"/>
    </w:r>
  </w:p>
  <w:p w:rsidR="00AA355D" w:rsidRDefault="00AA3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4D" w:rsidRDefault="0028594D">
      <w:r>
        <w:separator/>
      </w:r>
    </w:p>
  </w:footnote>
  <w:footnote w:type="continuationSeparator" w:id="0">
    <w:p w:rsidR="0028594D" w:rsidRDefault="00285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5D"/>
    <w:rsid w:val="00002A1F"/>
    <w:rsid w:val="001C060B"/>
    <w:rsid w:val="001C1CC4"/>
    <w:rsid w:val="0028594D"/>
    <w:rsid w:val="003D2966"/>
    <w:rsid w:val="00416F3A"/>
    <w:rsid w:val="00532E9D"/>
    <w:rsid w:val="0064720B"/>
    <w:rsid w:val="00694FFE"/>
    <w:rsid w:val="00717B0B"/>
    <w:rsid w:val="007535EF"/>
    <w:rsid w:val="00AA355D"/>
    <w:rsid w:val="00B7537B"/>
    <w:rsid w:val="00C152D4"/>
    <w:rsid w:val="00C37EEE"/>
    <w:rsid w:val="00C43F52"/>
    <w:rsid w:val="00C6218A"/>
    <w:rsid w:val="00C8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AA355D"/>
  </w:style>
  <w:style w:type="paragraph" w:styleId="Footer">
    <w:name w:val="footer"/>
    <w:basedOn w:val="Normal"/>
    <w:rsid w:val="00AA355D"/>
    <w:pPr>
      <w:tabs>
        <w:tab w:val="center" w:pos="4320"/>
        <w:tab w:val="right" w:pos="8640"/>
      </w:tabs>
      <w:autoSpaceDE w:val="0"/>
      <w:autoSpaceDN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AA355D"/>
  </w:style>
  <w:style w:type="paragraph" w:styleId="Footer">
    <w:name w:val="footer"/>
    <w:basedOn w:val="Normal"/>
    <w:rsid w:val="00AA355D"/>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3</cp:revision>
  <dcterms:created xsi:type="dcterms:W3CDTF">2019-02-22T07:13:00Z</dcterms:created>
  <dcterms:modified xsi:type="dcterms:W3CDTF">2019-02-22T07:13:00Z</dcterms:modified>
</cp:coreProperties>
</file>