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9E" w:rsidRPr="00DE6726" w:rsidRDefault="00733B86" w:rsidP="00E3590D">
      <w:pPr>
        <w:widowControl w:val="0"/>
        <w:autoSpaceDE w:val="0"/>
        <w:autoSpaceDN w:val="0"/>
        <w:jc w:val="center"/>
        <w:rPr>
          <w:rFonts w:ascii="Myriad Pro" w:hAnsi="Myriad Pro"/>
          <w:bCs/>
          <w:color w:val="0000FF"/>
          <w:sz w:val="32"/>
          <w:szCs w:val="32"/>
        </w:rPr>
      </w:pPr>
      <w:bookmarkStart w:id="0" w:name="_GoBack"/>
      <w:bookmarkEnd w:id="0"/>
      <w:r>
        <w:rPr>
          <w:rFonts w:ascii="Myriad Pro" w:hAnsi="Myriad Pro"/>
          <w:bCs/>
          <w:color w:val="000000"/>
          <w:sz w:val="32"/>
          <w:szCs w:val="32"/>
        </w:rPr>
        <w:t>3</w:t>
      </w:r>
      <w:r w:rsidR="00DE6726">
        <w:rPr>
          <w:rFonts w:ascii="Myriad Pro" w:hAnsi="Myriad Pro"/>
          <w:bCs/>
          <w:color w:val="000000"/>
          <w:sz w:val="32"/>
          <w:szCs w:val="32"/>
        </w:rPr>
        <w:t>8</w:t>
      </w:r>
      <w:r w:rsidR="00B1509E" w:rsidRPr="008930F8">
        <w:rPr>
          <w:rFonts w:ascii="Myriad Pro" w:hAnsi="Myriad Pro"/>
          <w:bCs/>
          <w:color w:val="000000"/>
          <w:sz w:val="32"/>
          <w:szCs w:val="32"/>
        </w:rPr>
        <w:t xml:space="preserve">. </w:t>
      </w:r>
      <w:r w:rsidR="00830809">
        <w:rPr>
          <w:rFonts w:ascii="Myriad Pro" w:hAnsi="Myriad Pro"/>
          <w:bCs/>
          <w:color w:val="000000"/>
          <w:sz w:val="32"/>
          <w:szCs w:val="32"/>
        </w:rPr>
        <w:t>LẼ CÔNG BÌNH</w:t>
      </w:r>
      <w:r w:rsidR="00BC3FF7" w:rsidRPr="00DE6726">
        <w:rPr>
          <w:rFonts w:ascii="Myriad Pro" w:hAnsi="Myriad Pro"/>
          <w:bCs/>
          <w:color w:val="0000FF"/>
          <w:sz w:val="32"/>
          <w:szCs w:val="32"/>
        </w:rPr>
        <w:t xml:space="preserve"> </w:t>
      </w:r>
    </w:p>
    <w:p w:rsidR="00945659" w:rsidRPr="00733B86" w:rsidRDefault="00945659" w:rsidP="006428BB">
      <w:pPr>
        <w:widowControl w:val="0"/>
        <w:autoSpaceDE w:val="0"/>
        <w:autoSpaceDN w:val="0"/>
        <w:spacing w:before="240"/>
        <w:jc w:val="center"/>
        <w:rPr>
          <w:bCs/>
          <w:color w:val="000000"/>
          <w:sz w:val="26"/>
          <w:szCs w:val="26"/>
        </w:rPr>
      </w:pPr>
      <w:r w:rsidRPr="00733B86">
        <w:rPr>
          <w:bCs/>
          <w:color w:val="000000"/>
          <w:sz w:val="26"/>
          <w:szCs w:val="26"/>
        </w:rPr>
        <w:t>Huờn Cung Đàn</w:t>
      </w:r>
    </w:p>
    <w:p w:rsidR="00B1509E" w:rsidRPr="00733B86" w:rsidRDefault="00830809" w:rsidP="006428BB">
      <w:pPr>
        <w:widowControl w:val="0"/>
        <w:autoSpaceDE w:val="0"/>
        <w:autoSpaceDN w:val="0"/>
        <w:spacing w:after="240"/>
        <w:jc w:val="center"/>
        <w:rPr>
          <w:b/>
          <w:bCs/>
          <w:color w:val="0000FF"/>
          <w:sz w:val="26"/>
          <w:szCs w:val="22"/>
        </w:rPr>
      </w:pPr>
      <w:r w:rsidRPr="00733B86">
        <w:rPr>
          <w:color w:val="000000"/>
          <w:sz w:val="26"/>
          <w:szCs w:val="26"/>
        </w:rPr>
        <w:t>Tý thời, 02 rạng 03-12 Ất Tỵ (24-12-1965)</w:t>
      </w:r>
    </w:p>
    <w:p w:rsidR="00830809" w:rsidRPr="00733B86" w:rsidRDefault="00830809" w:rsidP="006428BB">
      <w:pPr>
        <w:widowControl w:val="0"/>
        <w:autoSpaceDE w:val="0"/>
        <w:autoSpaceDN w:val="0"/>
        <w:spacing w:before="80"/>
        <w:jc w:val="center"/>
        <w:rPr>
          <w:color w:val="000000"/>
          <w:sz w:val="26"/>
        </w:rPr>
      </w:pPr>
      <w:r w:rsidRPr="00733B86">
        <w:rPr>
          <w:color w:val="000000"/>
          <w:sz w:val="26"/>
        </w:rPr>
        <w:t>THI</w:t>
      </w:r>
    </w:p>
    <w:p w:rsidR="00830809" w:rsidRPr="00733B86" w:rsidRDefault="00830809" w:rsidP="006428BB">
      <w:pPr>
        <w:widowControl w:val="0"/>
        <w:autoSpaceDE w:val="0"/>
        <w:autoSpaceDN w:val="0"/>
        <w:spacing w:before="80"/>
        <w:ind w:firstLine="1134"/>
        <w:jc w:val="both"/>
        <w:rPr>
          <w:i/>
          <w:color w:val="000000"/>
          <w:sz w:val="26"/>
        </w:rPr>
      </w:pPr>
      <w:r w:rsidRPr="00733B86">
        <w:rPr>
          <w:b/>
          <w:i/>
          <w:color w:val="000000"/>
          <w:sz w:val="26"/>
        </w:rPr>
        <w:t>Phê-rô</w:t>
      </w:r>
      <w:r w:rsidRPr="00733B86">
        <w:rPr>
          <w:i/>
          <w:color w:val="000000"/>
          <w:sz w:val="26"/>
        </w:rPr>
        <w:t xml:space="preserve"> giáng bút trước đàn tiền,</w:t>
      </w:r>
    </w:p>
    <w:p w:rsidR="00830809" w:rsidRPr="00733B86" w:rsidRDefault="00830809" w:rsidP="006428BB">
      <w:pPr>
        <w:widowControl w:val="0"/>
        <w:autoSpaceDE w:val="0"/>
        <w:autoSpaceDN w:val="0"/>
        <w:spacing w:before="20"/>
        <w:ind w:firstLine="1134"/>
        <w:jc w:val="both"/>
        <w:rPr>
          <w:i/>
          <w:color w:val="000000"/>
          <w:sz w:val="26"/>
        </w:rPr>
      </w:pPr>
      <w:r w:rsidRPr="00733B86">
        <w:rPr>
          <w:i/>
          <w:color w:val="000000"/>
          <w:sz w:val="26"/>
        </w:rPr>
        <w:t>Nam nữ đồng tâm lãnh lịnh truyền,</w:t>
      </w:r>
    </w:p>
    <w:p w:rsidR="00830809" w:rsidRPr="00733B86" w:rsidRDefault="00830809" w:rsidP="006428BB">
      <w:pPr>
        <w:widowControl w:val="0"/>
        <w:autoSpaceDE w:val="0"/>
        <w:autoSpaceDN w:val="0"/>
        <w:spacing w:before="20"/>
        <w:ind w:firstLine="1134"/>
        <w:jc w:val="both"/>
        <w:rPr>
          <w:i/>
          <w:color w:val="000000"/>
          <w:sz w:val="26"/>
        </w:rPr>
      </w:pPr>
      <w:r w:rsidRPr="00733B86">
        <w:rPr>
          <w:i/>
          <w:color w:val="000000"/>
          <w:sz w:val="26"/>
        </w:rPr>
        <w:t>Lẳng lặng nghiêm trang hầu Giáo Chủ,</w:t>
      </w:r>
    </w:p>
    <w:p w:rsidR="00830809" w:rsidRPr="00733B86" w:rsidRDefault="00830809" w:rsidP="006428BB">
      <w:pPr>
        <w:widowControl w:val="0"/>
        <w:autoSpaceDE w:val="0"/>
        <w:autoSpaceDN w:val="0"/>
        <w:spacing w:before="20"/>
        <w:ind w:firstLine="1134"/>
        <w:jc w:val="both"/>
        <w:rPr>
          <w:i/>
          <w:color w:val="000000"/>
          <w:sz w:val="26"/>
        </w:rPr>
      </w:pPr>
      <w:r w:rsidRPr="00733B86">
        <w:rPr>
          <w:i/>
          <w:color w:val="000000"/>
          <w:sz w:val="26"/>
        </w:rPr>
        <w:t xml:space="preserve">Giáng trần chứng lễ rưới </w:t>
      </w:r>
      <w:proofErr w:type="gramStart"/>
      <w:r w:rsidRPr="00733B86">
        <w:rPr>
          <w:i/>
          <w:color w:val="000000"/>
          <w:sz w:val="26"/>
        </w:rPr>
        <w:t>ân</w:t>
      </w:r>
      <w:proofErr w:type="gramEnd"/>
      <w:r w:rsidRPr="00733B86">
        <w:rPr>
          <w:i/>
          <w:color w:val="000000"/>
          <w:sz w:val="26"/>
        </w:rPr>
        <w:t xml:space="preserve"> Thiên.</w:t>
      </w:r>
    </w:p>
    <w:p w:rsidR="00830809" w:rsidRPr="00733B86" w:rsidRDefault="00830809" w:rsidP="006428BB">
      <w:pPr>
        <w:widowControl w:val="0"/>
        <w:autoSpaceDE w:val="0"/>
        <w:autoSpaceDN w:val="0"/>
        <w:spacing w:before="80"/>
        <w:ind w:firstLine="284"/>
        <w:jc w:val="both"/>
        <w:rPr>
          <w:color w:val="0000FF"/>
          <w:sz w:val="26"/>
          <w:szCs w:val="26"/>
        </w:rPr>
      </w:pPr>
      <w:r w:rsidRPr="00733B86">
        <w:rPr>
          <w:color w:val="000000"/>
          <w:sz w:val="26"/>
        </w:rPr>
        <w:t>Thành tâm tiếp Chúa giáng. Thăng.</w:t>
      </w:r>
    </w:p>
    <w:p w:rsidR="00830809" w:rsidRPr="00733B86" w:rsidRDefault="00830809" w:rsidP="006428BB">
      <w:pPr>
        <w:widowControl w:val="0"/>
        <w:autoSpaceDE w:val="0"/>
        <w:autoSpaceDN w:val="0"/>
        <w:spacing w:before="80"/>
        <w:jc w:val="center"/>
        <w:rPr>
          <w:color w:val="000000"/>
          <w:sz w:val="26"/>
        </w:rPr>
      </w:pPr>
      <w:r w:rsidRPr="00733B86">
        <w:rPr>
          <w:color w:val="000000"/>
          <w:sz w:val="26"/>
        </w:rPr>
        <w:t>TIẾP ĐIỂN</w:t>
      </w:r>
    </w:p>
    <w:p w:rsidR="00830809" w:rsidRPr="00733B86" w:rsidRDefault="00830809" w:rsidP="006428BB">
      <w:pPr>
        <w:widowControl w:val="0"/>
        <w:autoSpaceDE w:val="0"/>
        <w:autoSpaceDN w:val="0"/>
        <w:spacing w:before="80"/>
        <w:jc w:val="center"/>
        <w:rPr>
          <w:color w:val="000000"/>
          <w:sz w:val="26"/>
        </w:rPr>
      </w:pPr>
      <w:r w:rsidRPr="00733B86">
        <w:rPr>
          <w:color w:val="000000"/>
          <w:sz w:val="26"/>
        </w:rPr>
        <w:t>THI</w:t>
      </w:r>
    </w:p>
    <w:p w:rsidR="00830809" w:rsidRPr="00733B86" w:rsidRDefault="00830809" w:rsidP="006428BB">
      <w:pPr>
        <w:widowControl w:val="0"/>
        <w:autoSpaceDE w:val="0"/>
        <w:autoSpaceDN w:val="0"/>
        <w:spacing w:before="80"/>
        <w:ind w:firstLine="1134"/>
        <w:jc w:val="both"/>
        <w:rPr>
          <w:i/>
          <w:color w:val="000000"/>
          <w:sz w:val="26"/>
        </w:rPr>
      </w:pPr>
      <w:r w:rsidRPr="00733B86">
        <w:rPr>
          <w:i/>
          <w:color w:val="000000"/>
          <w:sz w:val="26"/>
        </w:rPr>
        <w:t xml:space="preserve">Thích, Nho, </w:t>
      </w:r>
      <w:r w:rsidR="00C04C1A">
        <w:rPr>
          <w:b/>
          <w:i/>
          <w:color w:val="000000"/>
          <w:sz w:val="26"/>
        </w:rPr>
        <w:t>Gia</w:t>
      </w:r>
      <w:r w:rsidRPr="00733B86">
        <w:rPr>
          <w:i/>
          <w:color w:val="000000"/>
          <w:sz w:val="26"/>
        </w:rPr>
        <w:t>, Lão một đường về,</w:t>
      </w:r>
    </w:p>
    <w:p w:rsidR="00830809" w:rsidRPr="00733B86" w:rsidRDefault="00830809" w:rsidP="006428BB">
      <w:pPr>
        <w:widowControl w:val="0"/>
        <w:autoSpaceDE w:val="0"/>
        <w:autoSpaceDN w:val="0"/>
        <w:spacing w:before="20"/>
        <w:ind w:firstLine="1134"/>
        <w:jc w:val="both"/>
        <w:rPr>
          <w:i/>
          <w:color w:val="000000"/>
          <w:sz w:val="26"/>
        </w:rPr>
      </w:pPr>
      <w:r w:rsidRPr="00733B86">
        <w:rPr>
          <w:i/>
          <w:color w:val="000000"/>
          <w:sz w:val="26"/>
        </w:rPr>
        <w:t xml:space="preserve">Chánh tín </w:t>
      </w:r>
      <w:proofErr w:type="gramStart"/>
      <w:r w:rsidRPr="00733B86">
        <w:rPr>
          <w:b/>
          <w:i/>
          <w:color w:val="000000"/>
          <w:sz w:val="26"/>
        </w:rPr>
        <w:t>Tô</w:t>
      </w:r>
      <w:proofErr w:type="gramEnd"/>
      <w:r w:rsidRPr="00733B86">
        <w:rPr>
          <w:i/>
          <w:color w:val="000000"/>
          <w:sz w:val="26"/>
        </w:rPr>
        <w:t xml:space="preserve"> bồi thoát muội mê,</w:t>
      </w:r>
    </w:p>
    <w:p w:rsidR="00830809" w:rsidRPr="00733B86" w:rsidRDefault="00830809" w:rsidP="006428BB">
      <w:pPr>
        <w:widowControl w:val="0"/>
        <w:autoSpaceDE w:val="0"/>
        <w:autoSpaceDN w:val="0"/>
        <w:spacing w:before="20"/>
        <w:ind w:firstLine="1134"/>
        <w:jc w:val="both"/>
        <w:rPr>
          <w:i/>
          <w:color w:val="000000"/>
          <w:sz w:val="26"/>
        </w:rPr>
      </w:pPr>
      <w:r w:rsidRPr="00733B86">
        <w:rPr>
          <w:i/>
          <w:color w:val="000000"/>
          <w:sz w:val="26"/>
        </w:rPr>
        <w:t xml:space="preserve">Độ thế </w:t>
      </w:r>
      <w:r w:rsidRPr="00733B86">
        <w:rPr>
          <w:b/>
          <w:i/>
          <w:color w:val="000000"/>
          <w:sz w:val="26"/>
        </w:rPr>
        <w:t>Giáo</w:t>
      </w:r>
      <w:r w:rsidRPr="00733B86">
        <w:rPr>
          <w:i/>
          <w:color w:val="000000"/>
          <w:sz w:val="26"/>
        </w:rPr>
        <w:t xml:space="preserve"> dân tùy mỗi xứ,</w:t>
      </w:r>
    </w:p>
    <w:p w:rsidR="00830809" w:rsidRPr="00733B86" w:rsidRDefault="00830809" w:rsidP="006428BB">
      <w:pPr>
        <w:widowControl w:val="0"/>
        <w:autoSpaceDE w:val="0"/>
        <w:autoSpaceDN w:val="0"/>
        <w:spacing w:before="20"/>
        <w:ind w:firstLine="1134"/>
        <w:jc w:val="both"/>
        <w:rPr>
          <w:i/>
          <w:color w:val="000000"/>
          <w:sz w:val="26"/>
        </w:rPr>
      </w:pPr>
      <w:r w:rsidRPr="00733B86">
        <w:rPr>
          <w:i/>
          <w:color w:val="000000"/>
          <w:sz w:val="26"/>
        </w:rPr>
        <w:t xml:space="preserve">Một trời </w:t>
      </w:r>
      <w:r w:rsidRPr="00733B86">
        <w:rPr>
          <w:b/>
          <w:i/>
          <w:color w:val="000000"/>
          <w:sz w:val="26"/>
        </w:rPr>
        <w:t>Chủ</w:t>
      </w:r>
      <w:r w:rsidRPr="00733B86">
        <w:rPr>
          <w:i/>
          <w:color w:val="000000"/>
          <w:sz w:val="26"/>
        </w:rPr>
        <w:t xml:space="preserve"> tể khắp tư bề.</w:t>
      </w:r>
    </w:p>
    <w:p w:rsidR="00830809" w:rsidRPr="00A91C4C" w:rsidRDefault="00830809" w:rsidP="006428BB">
      <w:pPr>
        <w:widowControl w:val="0"/>
        <w:autoSpaceDE w:val="0"/>
        <w:autoSpaceDN w:val="0"/>
        <w:spacing w:before="80"/>
        <w:ind w:firstLine="284"/>
        <w:jc w:val="center"/>
        <w:rPr>
          <w:rFonts w:ascii="Myriad Pro Light" w:hAnsi="Myriad Pro Light"/>
          <w:b/>
          <w:i/>
          <w:iCs/>
          <w:color w:val="0000FF"/>
          <w:sz w:val="26"/>
          <w:szCs w:val="26"/>
        </w:rPr>
      </w:pPr>
      <w:r w:rsidRPr="00A91C4C">
        <w:rPr>
          <w:rFonts w:ascii="Myriad Pro Light" w:hAnsi="Myriad Pro Light"/>
          <w:b/>
          <w:color w:val="000000"/>
          <w:sz w:val="26"/>
        </w:rPr>
        <w:t>Giê-su Ki-ri-xi-tô (Jesus Christo)</w:t>
      </w:r>
    </w:p>
    <w:p w:rsidR="00830809" w:rsidRPr="00733B86" w:rsidRDefault="00830809" w:rsidP="006428BB">
      <w:pPr>
        <w:widowControl w:val="0"/>
        <w:autoSpaceDE w:val="0"/>
        <w:autoSpaceDN w:val="0"/>
        <w:spacing w:before="80"/>
        <w:ind w:firstLine="284"/>
        <w:jc w:val="both"/>
        <w:rPr>
          <w:color w:val="0000FF"/>
          <w:sz w:val="26"/>
          <w:szCs w:val="26"/>
        </w:rPr>
      </w:pPr>
      <w:r w:rsidRPr="00733B86">
        <w:rPr>
          <w:color w:val="000000"/>
          <w:sz w:val="26"/>
        </w:rPr>
        <w:t>Ta chào các hướng đạo Việt Nam, tín đồ của Thượng Đế. Ta lấy làm vui mừng đến chứng lễ Giáng Sinh của Ta ở lòng tốt đẹp của các người và cũng vui mừng nhìn thấy một dân tộc nhỏ đã đứng lên nói được sự thương yêu, tình nhơn loại trong hòa đồng đạo giáo trên thế giới ngày nay và cũng sẽ nói những đám cỏ non xanh rờn rợn, những dòng suối mát trong lành đang lâng lâng chảy.</w:t>
      </w:r>
      <w:r w:rsidRPr="00733B86">
        <w:rPr>
          <w:color w:val="0000FF"/>
          <w:sz w:val="26"/>
          <w:szCs w:val="26"/>
        </w:rPr>
        <w:t xml:space="preserve"> </w:t>
      </w:r>
    </w:p>
    <w:p w:rsidR="00830809" w:rsidRPr="00A91C4C" w:rsidRDefault="00830809" w:rsidP="006428BB">
      <w:pPr>
        <w:widowControl w:val="0"/>
        <w:autoSpaceDE w:val="0"/>
        <w:autoSpaceDN w:val="0"/>
        <w:spacing w:before="80"/>
        <w:ind w:firstLine="284"/>
        <w:jc w:val="both"/>
        <w:rPr>
          <w:color w:val="0000FF"/>
          <w:spacing w:val="4"/>
          <w:sz w:val="26"/>
          <w:szCs w:val="26"/>
        </w:rPr>
      </w:pPr>
      <w:r w:rsidRPr="00A91C4C">
        <w:rPr>
          <w:color w:val="000000"/>
          <w:spacing w:val="4"/>
          <w:sz w:val="26"/>
        </w:rPr>
        <w:t xml:space="preserve">Thiên sứ sẽ mang các cỗ </w:t>
      </w:r>
      <w:proofErr w:type="gramStart"/>
      <w:r w:rsidRPr="00A91C4C">
        <w:rPr>
          <w:color w:val="000000"/>
          <w:spacing w:val="4"/>
          <w:sz w:val="26"/>
        </w:rPr>
        <w:t>xe</w:t>
      </w:r>
      <w:proofErr w:type="gramEnd"/>
      <w:r w:rsidRPr="00A91C4C">
        <w:rPr>
          <w:color w:val="000000"/>
          <w:spacing w:val="4"/>
          <w:sz w:val="26"/>
        </w:rPr>
        <w:t xml:space="preserve"> chở đàn chiên từ đông sang tây, từ nam sang bắc, để kêu lên những tiếng vui mừng ngoan ngoãn, dưới sự phát ban công bình của Chúa </w:t>
      </w:r>
      <w:r w:rsidRPr="00A91C4C">
        <w:rPr>
          <w:color w:val="000000"/>
          <w:spacing w:val="4"/>
          <w:sz w:val="26"/>
        </w:rPr>
        <w:lastRenderedPageBreak/>
        <w:t>Trời tức Thượng Đế, mà không còn ai giựt giành, cắn xé nhau nữa.</w:t>
      </w:r>
    </w:p>
    <w:p w:rsidR="00830809" w:rsidRPr="00733B86" w:rsidRDefault="00830809" w:rsidP="006428BB">
      <w:pPr>
        <w:widowControl w:val="0"/>
        <w:autoSpaceDE w:val="0"/>
        <w:autoSpaceDN w:val="0"/>
        <w:spacing w:before="80"/>
        <w:ind w:firstLine="284"/>
        <w:jc w:val="both"/>
        <w:rPr>
          <w:color w:val="0000FF"/>
          <w:sz w:val="26"/>
          <w:szCs w:val="26"/>
        </w:rPr>
      </w:pPr>
      <w:r w:rsidRPr="00733B86">
        <w:rPr>
          <w:color w:val="000000"/>
          <w:sz w:val="26"/>
        </w:rPr>
        <w:t xml:space="preserve">Thượng Đế cứu thế sẽ đến với các người. Bàn </w:t>
      </w:r>
      <w:proofErr w:type="gramStart"/>
      <w:r w:rsidRPr="00733B86">
        <w:rPr>
          <w:color w:val="000000"/>
          <w:sz w:val="26"/>
        </w:rPr>
        <w:t>tay</w:t>
      </w:r>
      <w:proofErr w:type="gramEnd"/>
      <w:r w:rsidRPr="00733B86">
        <w:rPr>
          <w:color w:val="000000"/>
          <w:sz w:val="26"/>
        </w:rPr>
        <w:t xml:space="preserve"> lành đổ phép mầu cho các người được sáng suốt trong luật công bình của Thượng Đế.</w:t>
      </w:r>
    </w:p>
    <w:p w:rsidR="00830809" w:rsidRPr="00733B86" w:rsidRDefault="00830809" w:rsidP="006428BB">
      <w:pPr>
        <w:widowControl w:val="0"/>
        <w:autoSpaceDE w:val="0"/>
        <w:autoSpaceDN w:val="0"/>
        <w:spacing w:before="80"/>
        <w:ind w:firstLine="284"/>
        <w:jc w:val="both"/>
        <w:rPr>
          <w:color w:val="0000FF"/>
          <w:sz w:val="26"/>
          <w:szCs w:val="26"/>
        </w:rPr>
      </w:pPr>
      <w:r w:rsidRPr="00733B86">
        <w:rPr>
          <w:color w:val="000000"/>
          <w:sz w:val="26"/>
        </w:rPr>
        <w:t xml:space="preserve">Ta muốn nói các Đấng cứu thế ngày xưa đã hy sinh với lẽ công bình, thì ngày nay không có khác. Ta hy sinh trong sự công bình của Đức Chúa Trời cũng như các hướng đạo Việt </w:t>
      </w:r>
      <w:smartTag w:uri="urn:schemas-microsoft-com:office:smarttags" w:element="place">
        <w:smartTag w:uri="urn:schemas-microsoft-com:office:smarttags" w:element="country-region">
          <w:r w:rsidRPr="00733B86">
            <w:rPr>
              <w:color w:val="000000"/>
              <w:sz w:val="26"/>
            </w:rPr>
            <w:t>Nam</w:t>
          </w:r>
        </w:smartTag>
      </w:smartTag>
      <w:r w:rsidRPr="00733B86">
        <w:rPr>
          <w:color w:val="000000"/>
          <w:sz w:val="26"/>
        </w:rPr>
        <w:t xml:space="preserve"> đã và sẽ hy sinh trong luật công bình của Trời tức Đấng Cao Đài cứu thế ngày nay vậy. Hy sinh để làm sáng tỏ lẽ công bình cho thế gian, cho nhân loại.</w:t>
      </w:r>
    </w:p>
    <w:p w:rsidR="00830809" w:rsidRPr="00733B86" w:rsidRDefault="00830809" w:rsidP="006428BB">
      <w:pPr>
        <w:widowControl w:val="0"/>
        <w:autoSpaceDE w:val="0"/>
        <w:autoSpaceDN w:val="0"/>
        <w:spacing w:before="80"/>
        <w:jc w:val="center"/>
        <w:rPr>
          <w:color w:val="000000"/>
          <w:sz w:val="26"/>
        </w:rPr>
      </w:pPr>
      <w:r w:rsidRPr="00733B86">
        <w:rPr>
          <w:color w:val="000000"/>
          <w:sz w:val="26"/>
        </w:rPr>
        <w:t>BÀI</w:t>
      </w:r>
    </w:p>
    <w:p w:rsidR="00830809" w:rsidRPr="005757C3" w:rsidRDefault="00830809" w:rsidP="006428BB">
      <w:pPr>
        <w:widowControl w:val="0"/>
        <w:autoSpaceDE w:val="0"/>
        <w:autoSpaceDN w:val="0"/>
        <w:spacing w:before="80"/>
        <w:ind w:firstLine="907"/>
        <w:jc w:val="both"/>
        <w:rPr>
          <w:i/>
          <w:color w:val="000000"/>
          <w:sz w:val="26"/>
        </w:rPr>
      </w:pPr>
      <w:r w:rsidRPr="005757C3">
        <w:rPr>
          <w:i/>
          <w:color w:val="000000"/>
          <w:sz w:val="26"/>
        </w:rPr>
        <w:t>1. Này hướng đạo xuống trần cứu thế,</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Nghe Ta phân mọi lẽ công bình,</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Chúa Trời phép rộng oai linh,</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 xml:space="preserve">Không riêng mỗi cõi mà tình Cha </w:t>
      </w:r>
      <w:proofErr w:type="gramStart"/>
      <w:r w:rsidRPr="005757C3">
        <w:rPr>
          <w:i/>
          <w:color w:val="000000"/>
          <w:sz w:val="26"/>
        </w:rPr>
        <w:t>chung</w:t>
      </w:r>
      <w:proofErr w:type="gramEnd"/>
      <w:r w:rsidRPr="005757C3">
        <w:rPr>
          <w:i/>
          <w:color w:val="000000"/>
          <w:sz w:val="26"/>
        </w:rPr>
        <w:t>.</w:t>
      </w:r>
    </w:p>
    <w:p w:rsidR="00830809" w:rsidRPr="005757C3" w:rsidRDefault="00830809" w:rsidP="006428BB">
      <w:pPr>
        <w:widowControl w:val="0"/>
        <w:autoSpaceDE w:val="0"/>
        <w:autoSpaceDN w:val="0"/>
        <w:spacing w:before="80"/>
        <w:ind w:firstLine="907"/>
        <w:jc w:val="both"/>
        <w:rPr>
          <w:i/>
          <w:color w:val="000000"/>
          <w:sz w:val="26"/>
        </w:rPr>
      </w:pPr>
      <w:r w:rsidRPr="005757C3">
        <w:rPr>
          <w:i/>
          <w:color w:val="000000"/>
          <w:sz w:val="26"/>
        </w:rPr>
        <w:t>2. Rải ra khắp đại đồng thế giới,</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Tình thương yêu gom lại một bầu,</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Mỹ, Phi, Úc, Á như Âu,</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 xml:space="preserve">Cũng nhân, cũng vật, cũng màu nước </w:t>
      </w:r>
      <w:proofErr w:type="gramStart"/>
      <w:r w:rsidRPr="005757C3">
        <w:rPr>
          <w:i/>
          <w:color w:val="000000"/>
          <w:sz w:val="26"/>
        </w:rPr>
        <w:t>non</w:t>
      </w:r>
      <w:proofErr w:type="gramEnd"/>
      <w:r w:rsidRPr="005757C3">
        <w:rPr>
          <w:i/>
          <w:color w:val="000000"/>
          <w:sz w:val="26"/>
        </w:rPr>
        <w:t>.</w:t>
      </w:r>
    </w:p>
    <w:p w:rsidR="00830809" w:rsidRPr="005757C3" w:rsidRDefault="00830809" w:rsidP="006428BB">
      <w:pPr>
        <w:widowControl w:val="0"/>
        <w:autoSpaceDE w:val="0"/>
        <w:autoSpaceDN w:val="0"/>
        <w:spacing w:before="80"/>
        <w:ind w:firstLine="907"/>
        <w:jc w:val="both"/>
        <w:rPr>
          <w:i/>
          <w:color w:val="000000"/>
          <w:sz w:val="26"/>
        </w:rPr>
      </w:pPr>
      <w:r w:rsidRPr="005757C3">
        <w:rPr>
          <w:i/>
          <w:color w:val="000000"/>
          <w:sz w:val="26"/>
        </w:rPr>
        <w:t>3. Lúc yên lặng là còn linh tánh,</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Khi buông lung khôn tránh tội tình,</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Phạm điều cấm, mất phép linh,</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Mới gây ham muốn bất bình rẽ chia.</w:t>
      </w:r>
    </w:p>
    <w:p w:rsidR="00830809" w:rsidRPr="005757C3" w:rsidRDefault="00830809" w:rsidP="006428BB">
      <w:pPr>
        <w:widowControl w:val="0"/>
        <w:autoSpaceDE w:val="0"/>
        <w:autoSpaceDN w:val="0"/>
        <w:spacing w:before="80"/>
        <w:ind w:firstLine="907"/>
        <w:jc w:val="both"/>
        <w:rPr>
          <w:i/>
          <w:color w:val="000000"/>
          <w:sz w:val="26"/>
        </w:rPr>
      </w:pPr>
      <w:r w:rsidRPr="005757C3">
        <w:rPr>
          <w:i/>
          <w:color w:val="000000"/>
          <w:sz w:val="26"/>
        </w:rPr>
        <w:t>4. Loài người lại hướng về vật chất,</w:t>
      </w:r>
    </w:p>
    <w:p w:rsidR="00830809" w:rsidRPr="00733B86" w:rsidRDefault="00830809" w:rsidP="006428BB">
      <w:pPr>
        <w:widowControl w:val="0"/>
        <w:autoSpaceDE w:val="0"/>
        <w:autoSpaceDN w:val="0"/>
        <w:spacing w:before="20"/>
        <w:ind w:firstLine="1134"/>
        <w:jc w:val="both"/>
        <w:rPr>
          <w:i/>
          <w:color w:val="000000"/>
          <w:sz w:val="26"/>
        </w:rPr>
      </w:pPr>
      <w:r w:rsidRPr="005757C3">
        <w:rPr>
          <w:i/>
          <w:color w:val="000000"/>
          <w:sz w:val="26"/>
        </w:rPr>
        <w:t>Tình thương yêu</w:t>
      </w:r>
      <w:r w:rsidRPr="00733B86">
        <w:rPr>
          <w:i/>
          <w:color w:val="000000"/>
          <w:sz w:val="26"/>
        </w:rPr>
        <w:t xml:space="preserve"> chân thật đổi dời,</w:t>
      </w:r>
    </w:p>
    <w:p w:rsidR="00830809" w:rsidRPr="00733B86" w:rsidRDefault="00830809" w:rsidP="006428BB">
      <w:pPr>
        <w:widowControl w:val="0"/>
        <w:autoSpaceDE w:val="0"/>
        <w:autoSpaceDN w:val="0"/>
        <w:spacing w:before="20"/>
        <w:ind w:firstLine="1134"/>
        <w:jc w:val="both"/>
        <w:rPr>
          <w:i/>
          <w:color w:val="000000"/>
          <w:sz w:val="26"/>
        </w:rPr>
      </w:pPr>
      <w:r w:rsidRPr="00733B86">
        <w:rPr>
          <w:i/>
          <w:color w:val="000000"/>
          <w:sz w:val="26"/>
        </w:rPr>
        <w:t>Háo sanh</w:t>
      </w:r>
      <w:r w:rsidRPr="00733B86">
        <w:rPr>
          <w:color w:val="000000"/>
          <w:sz w:val="26"/>
        </w:rPr>
        <w:t xml:space="preserve"> </w:t>
      </w:r>
      <w:r w:rsidRPr="00733B86">
        <w:rPr>
          <w:i/>
          <w:color w:val="000000"/>
          <w:sz w:val="26"/>
        </w:rPr>
        <w:t>là đức của Trời,</w:t>
      </w:r>
    </w:p>
    <w:p w:rsidR="00830809" w:rsidRPr="00733B86" w:rsidRDefault="00830809" w:rsidP="006428BB">
      <w:pPr>
        <w:widowControl w:val="0"/>
        <w:autoSpaceDE w:val="0"/>
        <w:autoSpaceDN w:val="0"/>
        <w:spacing w:before="20"/>
        <w:ind w:firstLine="1134"/>
        <w:jc w:val="both"/>
        <w:rPr>
          <w:i/>
          <w:color w:val="000000"/>
          <w:sz w:val="26"/>
        </w:rPr>
      </w:pPr>
      <w:r w:rsidRPr="00733B86">
        <w:rPr>
          <w:i/>
          <w:color w:val="000000"/>
          <w:sz w:val="26"/>
        </w:rPr>
        <w:t>Công bình là luật trị người thế gian.</w:t>
      </w:r>
    </w:p>
    <w:p w:rsidR="00830809" w:rsidRPr="005757C3" w:rsidRDefault="00830809" w:rsidP="006428BB">
      <w:pPr>
        <w:widowControl w:val="0"/>
        <w:autoSpaceDE w:val="0"/>
        <w:autoSpaceDN w:val="0"/>
        <w:spacing w:before="80"/>
        <w:ind w:firstLine="907"/>
        <w:jc w:val="both"/>
        <w:rPr>
          <w:i/>
          <w:color w:val="000000"/>
          <w:sz w:val="26"/>
        </w:rPr>
      </w:pPr>
      <w:r w:rsidRPr="005757C3">
        <w:rPr>
          <w:i/>
          <w:color w:val="000000"/>
          <w:sz w:val="26"/>
        </w:rPr>
        <w:lastRenderedPageBreak/>
        <w:t>5. Lòng ham muốn lấn đàng chơn lý,</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Ham muốn thành biến quỷ Sa Tăng,</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Chúa Trời thương xót khôn ngằn,</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Khi con phạm luật công bằng của Cha.</w:t>
      </w:r>
    </w:p>
    <w:p w:rsidR="00830809" w:rsidRPr="005757C3" w:rsidRDefault="00830809" w:rsidP="006428BB">
      <w:pPr>
        <w:widowControl w:val="0"/>
        <w:autoSpaceDE w:val="0"/>
        <w:autoSpaceDN w:val="0"/>
        <w:spacing w:before="80"/>
        <w:ind w:firstLine="907"/>
        <w:jc w:val="both"/>
        <w:rPr>
          <w:i/>
          <w:color w:val="000000"/>
          <w:sz w:val="26"/>
        </w:rPr>
      </w:pPr>
      <w:r w:rsidRPr="005757C3">
        <w:rPr>
          <w:i/>
          <w:color w:val="000000"/>
          <w:sz w:val="26"/>
        </w:rPr>
        <w:t>6. Phép mầu mới đem ra xử thế,</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Hy sinh hầu bảo vệ loài người,</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Bao nhiêu thế kỷ đổi dời,</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Gương hy sinh để có người hy sinh.</w:t>
      </w:r>
    </w:p>
    <w:p w:rsidR="00830809" w:rsidRPr="00733B86" w:rsidRDefault="00830809" w:rsidP="006428BB">
      <w:pPr>
        <w:widowControl w:val="0"/>
        <w:autoSpaceDE w:val="0"/>
        <w:autoSpaceDN w:val="0"/>
        <w:spacing w:before="80"/>
        <w:ind w:firstLine="907"/>
        <w:jc w:val="both"/>
        <w:rPr>
          <w:i/>
          <w:color w:val="000000"/>
          <w:sz w:val="26"/>
        </w:rPr>
      </w:pPr>
      <w:r w:rsidRPr="005757C3">
        <w:rPr>
          <w:i/>
          <w:color w:val="000000"/>
          <w:sz w:val="26"/>
        </w:rPr>
        <w:t>7. Chính Ta</w:t>
      </w:r>
      <w:r w:rsidRPr="00733B86">
        <w:rPr>
          <w:i/>
          <w:color w:val="000000"/>
          <w:sz w:val="26"/>
        </w:rPr>
        <w:t xml:space="preserve"> đã hiến mình thọ khổ,</w:t>
      </w:r>
    </w:p>
    <w:p w:rsidR="00830809" w:rsidRPr="00733B86" w:rsidRDefault="00830809" w:rsidP="006428BB">
      <w:pPr>
        <w:widowControl w:val="0"/>
        <w:autoSpaceDE w:val="0"/>
        <w:autoSpaceDN w:val="0"/>
        <w:spacing w:before="20"/>
        <w:ind w:firstLine="1134"/>
        <w:jc w:val="both"/>
        <w:rPr>
          <w:i/>
          <w:color w:val="000000"/>
          <w:sz w:val="26"/>
        </w:rPr>
      </w:pPr>
      <w:r w:rsidRPr="00733B86">
        <w:rPr>
          <w:i/>
          <w:color w:val="000000"/>
          <w:sz w:val="26"/>
        </w:rPr>
        <w:t>Cho loài người biết chỗ công bình,</w:t>
      </w:r>
    </w:p>
    <w:p w:rsidR="00830809" w:rsidRPr="00733B86" w:rsidRDefault="00830809" w:rsidP="006428BB">
      <w:pPr>
        <w:widowControl w:val="0"/>
        <w:autoSpaceDE w:val="0"/>
        <w:autoSpaceDN w:val="0"/>
        <w:spacing w:before="20"/>
        <w:ind w:firstLine="1134"/>
        <w:jc w:val="both"/>
        <w:rPr>
          <w:i/>
          <w:color w:val="000000"/>
          <w:sz w:val="26"/>
        </w:rPr>
      </w:pPr>
      <w:r w:rsidRPr="00733B86">
        <w:rPr>
          <w:i/>
          <w:color w:val="000000"/>
          <w:sz w:val="26"/>
        </w:rPr>
        <w:t>Dù rằng Giáo Chủ toàn linh,</w:t>
      </w:r>
    </w:p>
    <w:p w:rsidR="00830809" w:rsidRPr="00733B86" w:rsidRDefault="00830809" w:rsidP="006428BB">
      <w:pPr>
        <w:widowControl w:val="0"/>
        <w:autoSpaceDE w:val="0"/>
        <w:autoSpaceDN w:val="0"/>
        <w:spacing w:before="20"/>
        <w:ind w:firstLine="1134"/>
        <w:jc w:val="both"/>
        <w:rPr>
          <w:i/>
          <w:iCs/>
          <w:color w:val="0000FF"/>
          <w:sz w:val="26"/>
          <w:szCs w:val="26"/>
        </w:rPr>
      </w:pPr>
      <w:r w:rsidRPr="00733B86">
        <w:rPr>
          <w:i/>
          <w:color w:val="000000"/>
          <w:sz w:val="26"/>
        </w:rPr>
        <w:t>Cũng do cái luật công bình mà thôi.</w:t>
      </w:r>
    </w:p>
    <w:p w:rsidR="00830809" w:rsidRPr="00733B86" w:rsidRDefault="00830809" w:rsidP="006428BB">
      <w:pPr>
        <w:widowControl w:val="0"/>
        <w:autoSpaceDE w:val="0"/>
        <w:autoSpaceDN w:val="0"/>
        <w:spacing w:before="80"/>
        <w:ind w:firstLine="284"/>
        <w:jc w:val="both"/>
        <w:rPr>
          <w:color w:val="000000"/>
          <w:sz w:val="26"/>
        </w:rPr>
      </w:pPr>
      <w:r w:rsidRPr="00733B86">
        <w:rPr>
          <w:color w:val="000000"/>
          <w:sz w:val="26"/>
        </w:rPr>
        <w:t xml:space="preserve">Ta đem thí dụ với các tín đồ hướng đạo Việt </w:t>
      </w:r>
      <w:smartTag w:uri="urn:schemas-microsoft-com:office:smarttags" w:element="place">
        <w:smartTag w:uri="urn:schemas-microsoft-com:office:smarttags" w:element="country-region">
          <w:r w:rsidRPr="00733B86">
            <w:rPr>
              <w:color w:val="000000"/>
              <w:sz w:val="26"/>
            </w:rPr>
            <w:t>Nam</w:t>
          </w:r>
        </w:smartTag>
      </w:smartTag>
      <w:r w:rsidRPr="00733B86">
        <w:rPr>
          <w:color w:val="000000"/>
          <w:sz w:val="26"/>
        </w:rPr>
        <w:t xml:space="preserve">: </w:t>
      </w:r>
    </w:p>
    <w:p w:rsidR="00830809" w:rsidRPr="005757C3" w:rsidRDefault="00830809" w:rsidP="006428BB">
      <w:pPr>
        <w:widowControl w:val="0"/>
        <w:autoSpaceDE w:val="0"/>
        <w:autoSpaceDN w:val="0"/>
        <w:spacing w:before="80"/>
        <w:ind w:firstLine="907"/>
        <w:jc w:val="both"/>
        <w:rPr>
          <w:i/>
          <w:color w:val="000000"/>
          <w:sz w:val="26"/>
        </w:rPr>
      </w:pPr>
      <w:r w:rsidRPr="005757C3">
        <w:rPr>
          <w:i/>
          <w:color w:val="000000"/>
          <w:sz w:val="26"/>
        </w:rPr>
        <w:t>8. Nước Locride có người hoàng đế,</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Luật công bình xử chế nghiêm minh,</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Ban ra chỉ dụ triều đình,</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Phạm phép móc mắt, luật hình không sai.</w:t>
      </w:r>
    </w:p>
    <w:p w:rsidR="00830809" w:rsidRPr="005757C3" w:rsidRDefault="00830809" w:rsidP="006428BB">
      <w:pPr>
        <w:widowControl w:val="0"/>
        <w:autoSpaceDE w:val="0"/>
        <w:autoSpaceDN w:val="0"/>
        <w:spacing w:before="80"/>
        <w:ind w:firstLine="907"/>
        <w:jc w:val="both"/>
        <w:rPr>
          <w:i/>
          <w:color w:val="000000"/>
          <w:sz w:val="26"/>
        </w:rPr>
      </w:pPr>
      <w:r w:rsidRPr="005757C3">
        <w:rPr>
          <w:i/>
          <w:color w:val="000000"/>
          <w:sz w:val="26"/>
        </w:rPr>
        <w:t>9. Tội phạm trước không ai đâu lạ,</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Là con vua sang cả hoàng thân,</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Z</w:t>
      </w:r>
      <w:r w:rsidR="00C35D59">
        <w:rPr>
          <w:i/>
          <w:color w:val="000000"/>
          <w:sz w:val="26"/>
        </w:rPr>
        <w:t>aleu</w:t>
      </w:r>
      <w:r w:rsidRPr="005757C3">
        <w:rPr>
          <w:i/>
          <w:color w:val="000000"/>
          <w:sz w:val="26"/>
        </w:rPr>
        <w:t>cus khó định phân,</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Nỗi lòng bất nhẫn trước cân công bình.</w:t>
      </w:r>
    </w:p>
    <w:p w:rsidR="00830809" w:rsidRPr="005757C3" w:rsidRDefault="00830809" w:rsidP="006428BB">
      <w:pPr>
        <w:widowControl w:val="0"/>
        <w:autoSpaceDE w:val="0"/>
        <w:autoSpaceDN w:val="0"/>
        <w:spacing w:before="80"/>
        <w:ind w:firstLine="794"/>
        <w:jc w:val="both"/>
        <w:rPr>
          <w:i/>
          <w:color w:val="000000"/>
          <w:sz w:val="26"/>
        </w:rPr>
      </w:pPr>
      <w:r w:rsidRPr="005757C3">
        <w:rPr>
          <w:i/>
          <w:color w:val="000000"/>
          <w:sz w:val="26"/>
        </w:rPr>
        <w:t>10. Đành lặng lẽ tự mình móc mắt,</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Mắt của mình và mắt của con,</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Đôi tròng đủ trước bệ son,</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Cho nghiêm phép nước cho còn tình thương.</w:t>
      </w:r>
      <w:r w:rsidR="00C35D59">
        <w:rPr>
          <w:rStyle w:val="FootnoteReference"/>
          <w:i/>
          <w:color w:val="000000"/>
          <w:sz w:val="26"/>
        </w:rPr>
        <w:footnoteReference w:id="1"/>
      </w:r>
    </w:p>
    <w:p w:rsidR="00830809" w:rsidRPr="00733B86" w:rsidRDefault="00830809" w:rsidP="006428BB">
      <w:pPr>
        <w:widowControl w:val="0"/>
        <w:autoSpaceDE w:val="0"/>
        <w:autoSpaceDN w:val="0"/>
        <w:spacing w:before="80"/>
        <w:ind w:firstLine="794"/>
        <w:jc w:val="both"/>
        <w:rPr>
          <w:i/>
          <w:color w:val="000000"/>
          <w:sz w:val="26"/>
        </w:rPr>
      </w:pPr>
      <w:r w:rsidRPr="005757C3">
        <w:rPr>
          <w:i/>
          <w:color w:val="000000"/>
          <w:sz w:val="26"/>
        </w:rPr>
        <w:lastRenderedPageBreak/>
        <w:t>11. Ta là một trong</w:t>
      </w:r>
      <w:r w:rsidRPr="00733B86">
        <w:rPr>
          <w:i/>
          <w:color w:val="000000"/>
          <w:sz w:val="26"/>
        </w:rPr>
        <w:t xml:space="preserve"> trường nhơn loại,</w:t>
      </w:r>
    </w:p>
    <w:p w:rsidR="00830809" w:rsidRPr="00733B86" w:rsidRDefault="00830809" w:rsidP="006428BB">
      <w:pPr>
        <w:widowControl w:val="0"/>
        <w:autoSpaceDE w:val="0"/>
        <w:autoSpaceDN w:val="0"/>
        <w:spacing w:before="20"/>
        <w:ind w:firstLine="1134"/>
        <w:jc w:val="both"/>
        <w:rPr>
          <w:i/>
          <w:color w:val="000000"/>
          <w:sz w:val="26"/>
        </w:rPr>
      </w:pPr>
      <w:r w:rsidRPr="00733B86">
        <w:rPr>
          <w:i/>
          <w:color w:val="000000"/>
          <w:sz w:val="26"/>
        </w:rPr>
        <w:t>Cùng thế gian Ta phải gánh gồng,</w:t>
      </w:r>
    </w:p>
    <w:p w:rsidR="00830809" w:rsidRPr="00733B86" w:rsidRDefault="00830809" w:rsidP="006428BB">
      <w:pPr>
        <w:widowControl w:val="0"/>
        <w:autoSpaceDE w:val="0"/>
        <w:autoSpaceDN w:val="0"/>
        <w:spacing w:before="20"/>
        <w:ind w:firstLine="1134"/>
        <w:jc w:val="both"/>
        <w:rPr>
          <w:i/>
          <w:color w:val="000000"/>
          <w:sz w:val="26"/>
        </w:rPr>
      </w:pPr>
      <w:r w:rsidRPr="00733B86">
        <w:rPr>
          <w:i/>
          <w:color w:val="000000"/>
          <w:sz w:val="26"/>
        </w:rPr>
        <w:t>Thà cam chịu đổ máu hồng,</w:t>
      </w:r>
    </w:p>
    <w:p w:rsidR="00830809" w:rsidRPr="00733B86" w:rsidRDefault="00830809" w:rsidP="006428BB">
      <w:pPr>
        <w:widowControl w:val="0"/>
        <w:autoSpaceDE w:val="0"/>
        <w:autoSpaceDN w:val="0"/>
        <w:spacing w:before="20"/>
        <w:ind w:firstLine="1134"/>
        <w:jc w:val="both"/>
        <w:rPr>
          <w:i/>
          <w:color w:val="000000"/>
          <w:sz w:val="26"/>
        </w:rPr>
      </w:pPr>
      <w:r w:rsidRPr="00733B86">
        <w:rPr>
          <w:i/>
          <w:color w:val="000000"/>
          <w:sz w:val="26"/>
        </w:rPr>
        <w:t>Gương hy sinh để nhắc lòng hy sinh.</w:t>
      </w:r>
    </w:p>
    <w:p w:rsidR="00830809" w:rsidRPr="005757C3" w:rsidRDefault="00830809" w:rsidP="006428BB">
      <w:pPr>
        <w:widowControl w:val="0"/>
        <w:autoSpaceDE w:val="0"/>
        <w:autoSpaceDN w:val="0"/>
        <w:spacing w:before="80"/>
        <w:ind w:firstLine="794"/>
        <w:jc w:val="both"/>
        <w:rPr>
          <w:i/>
          <w:color w:val="000000"/>
          <w:sz w:val="26"/>
        </w:rPr>
      </w:pPr>
      <w:r w:rsidRPr="005757C3">
        <w:rPr>
          <w:i/>
          <w:color w:val="000000"/>
          <w:sz w:val="26"/>
        </w:rPr>
        <w:t>12. Hỡi ai đã hiến mình vào Đạo,</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Giữa cơ Trời tái tạo dinh hoàn,</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Bao nhiêu tội lỗi thế gian,</w:t>
      </w:r>
    </w:p>
    <w:p w:rsidR="00830809" w:rsidRPr="005757C3" w:rsidRDefault="00830809" w:rsidP="006428BB">
      <w:pPr>
        <w:widowControl w:val="0"/>
        <w:autoSpaceDE w:val="0"/>
        <w:autoSpaceDN w:val="0"/>
        <w:spacing w:before="20"/>
        <w:ind w:firstLine="1134"/>
        <w:jc w:val="both"/>
        <w:rPr>
          <w:i/>
          <w:color w:val="000000"/>
          <w:sz w:val="26"/>
        </w:rPr>
      </w:pPr>
      <w:r w:rsidRPr="005757C3">
        <w:rPr>
          <w:i/>
          <w:color w:val="000000"/>
          <w:sz w:val="26"/>
        </w:rPr>
        <w:t>Một phen thưởng phạt sảy sàng một phen.</w:t>
      </w:r>
    </w:p>
    <w:p w:rsidR="00830809" w:rsidRPr="00733B86" w:rsidRDefault="00830809" w:rsidP="006428BB">
      <w:pPr>
        <w:widowControl w:val="0"/>
        <w:autoSpaceDE w:val="0"/>
        <w:autoSpaceDN w:val="0"/>
        <w:spacing w:before="80"/>
        <w:ind w:firstLine="794"/>
        <w:jc w:val="both"/>
        <w:rPr>
          <w:i/>
          <w:color w:val="000000"/>
          <w:sz w:val="26"/>
        </w:rPr>
      </w:pPr>
      <w:r w:rsidRPr="005757C3">
        <w:rPr>
          <w:i/>
          <w:color w:val="000000"/>
          <w:sz w:val="26"/>
        </w:rPr>
        <w:t>13. Khắp</w:t>
      </w:r>
      <w:r w:rsidRPr="00733B86">
        <w:rPr>
          <w:i/>
          <w:color w:val="000000"/>
          <w:sz w:val="26"/>
        </w:rPr>
        <w:t xml:space="preserve"> vũ trụ một đèn chơn lý,</w:t>
      </w:r>
    </w:p>
    <w:p w:rsidR="00830809" w:rsidRPr="00733B86" w:rsidRDefault="00830809" w:rsidP="006428BB">
      <w:pPr>
        <w:widowControl w:val="0"/>
        <w:autoSpaceDE w:val="0"/>
        <w:autoSpaceDN w:val="0"/>
        <w:spacing w:before="20"/>
        <w:ind w:firstLine="1134"/>
        <w:jc w:val="both"/>
        <w:rPr>
          <w:i/>
          <w:color w:val="000000"/>
          <w:sz w:val="26"/>
        </w:rPr>
      </w:pPr>
      <w:r w:rsidRPr="00733B86">
        <w:rPr>
          <w:i/>
          <w:color w:val="000000"/>
          <w:sz w:val="26"/>
        </w:rPr>
        <w:t>Khắp loài người một thủy nguyên thôi,</w:t>
      </w:r>
    </w:p>
    <w:p w:rsidR="00830809" w:rsidRPr="00733B86" w:rsidRDefault="00830809" w:rsidP="006428BB">
      <w:pPr>
        <w:widowControl w:val="0"/>
        <w:autoSpaceDE w:val="0"/>
        <w:autoSpaceDN w:val="0"/>
        <w:spacing w:before="20"/>
        <w:ind w:firstLine="1134"/>
        <w:jc w:val="both"/>
        <w:rPr>
          <w:i/>
          <w:color w:val="000000"/>
          <w:sz w:val="26"/>
        </w:rPr>
      </w:pPr>
      <w:r w:rsidRPr="00733B86">
        <w:rPr>
          <w:i/>
          <w:color w:val="000000"/>
          <w:sz w:val="26"/>
        </w:rPr>
        <w:t>Sống trong phép nhiệm của Trời,</w:t>
      </w:r>
    </w:p>
    <w:p w:rsidR="00830809" w:rsidRPr="00733B86" w:rsidRDefault="00830809" w:rsidP="006428BB">
      <w:pPr>
        <w:widowControl w:val="0"/>
        <w:autoSpaceDE w:val="0"/>
        <w:autoSpaceDN w:val="0"/>
        <w:spacing w:before="20"/>
        <w:ind w:firstLine="1134"/>
        <w:jc w:val="both"/>
        <w:rPr>
          <w:i/>
          <w:iCs/>
          <w:color w:val="0000FF"/>
          <w:sz w:val="26"/>
          <w:szCs w:val="26"/>
        </w:rPr>
      </w:pPr>
      <w:r w:rsidRPr="00733B86">
        <w:rPr>
          <w:i/>
          <w:color w:val="000000"/>
          <w:sz w:val="26"/>
        </w:rPr>
        <w:t>Những điều tội phước do nơi mình làm.</w:t>
      </w:r>
    </w:p>
    <w:p w:rsidR="00830809" w:rsidRPr="00733B86" w:rsidRDefault="00830809" w:rsidP="006428BB">
      <w:pPr>
        <w:widowControl w:val="0"/>
        <w:autoSpaceDE w:val="0"/>
        <w:autoSpaceDN w:val="0"/>
        <w:spacing w:before="80"/>
        <w:ind w:firstLine="284"/>
        <w:jc w:val="both"/>
        <w:rPr>
          <w:color w:val="0000FF"/>
          <w:sz w:val="26"/>
          <w:szCs w:val="26"/>
        </w:rPr>
      </w:pPr>
      <w:r w:rsidRPr="00733B86">
        <w:rPr>
          <w:color w:val="000000"/>
          <w:sz w:val="26"/>
        </w:rPr>
        <w:t xml:space="preserve">Hỡi các tín đồ hướng đạo Việt </w:t>
      </w:r>
      <w:smartTag w:uri="urn:schemas-microsoft-com:office:smarttags" w:element="place">
        <w:smartTag w:uri="urn:schemas-microsoft-com:office:smarttags" w:element="country-region">
          <w:r w:rsidRPr="00733B86">
            <w:rPr>
              <w:color w:val="000000"/>
              <w:sz w:val="26"/>
            </w:rPr>
            <w:t>Nam</w:t>
          </w:r>
        </w:smartTag>
      </w:smartTag>
      <w:r w:rsidRPr="00733B86">
        <w:rPr>
          <w:color w:val="000000"/>
          <w:sz w:val="26"/>
        </w:rPr>
        <w:t xml:space="preserve">! Các Đấng giáo chủ ngày nay sẽ ban phép lành cho dân tộc và cứu rỗi linh hồn của các người hầu bảo vệ </w:t>
      </w:r>
      <w:proofErr w:type="gramStart"/>
      <w:r w:rsidRPr="00733B86">
        <w:rPr>
          <w:color w:val="000000"/>
          <w:sz w:val="26"/>
        </w:rPr>
        <w:t>ân</w:t>
      </w:r>
      <w:proofErr w:type="gramEnd"/>
      <w:r w:rsidRPr="00733B86">
        <w:rPr>
          <w:color w:val="000000"/>
          <w:sz w:val="26"/>
        </w:rPr>
        <w:t xml:space="preserve"> oai của Thượng Đế. Hãy nhớ mấy lời Ta dạy. Ban ơn lành </w:t>
      </w:r>
      <w:proofErr w:type="gramStart"/>
      <w:r w:rsidRPr="00733B86">
        <w:rPr>
          <w:color w:val="000000"/>
          <w:sz w:val="26"/>
        </w:rPr>
        <w:t>chung</w:t>
      </w:r>
      <w:proofErr w:type="gramEnd"/>
      <w:r w:rsidRPr="00733B86">
        <w:rPr>
          <w:color w:val="000000"/>
          <w:sz w:val="26"/>
        </w:rPr>
        <w:t xml:space="preserve"> tất cả. Thăng.</w:t>
      </w:r>
    </w:p>
    <w:p w:rsidR="00815D93" w:rsidRDefault="00815D93" w:rsidP="005154FC">
      <w:pPr>
        <w:widowControl w:val="0"/>
        <w:spacing w:before="120"/>
        <w:ind w:firstLine="284"/>
        <w:jc w:val="both"/>
        <w:rPr>
          <w:sz w:val="25"/>
          <w:szCs w:val="26"/>
        </w:rPr>
      </w:pPr>
    </w:p>
    <w:p w:rsidR="00AA46A9" w:rsidRPr="00733B86" w:rsidRDefault="00AA46A9" w:rsidP="009B694D">
      <w:pPr>
        <w:widowControl w:val="0"/>
        <w:autoSpaceDE w:val="0"/>
        <w:autoSpaceDN w:val="0"/>
        <w:rPr>
          <w:color w:val="0000FF"/>
          <w:sz w:val="26"/>
          <w:szCs w:val="26"/>
        </w:rPr>
      </w:pPr>
    </w:p>
    <w:p w:rsidR="00155BA6" w:rsidRPr="00DF5046" w:rsidRDefault="00155BA6" w:rsidP="00AA46A9">
      <w:pPr>
        <w:widowControl w:val="0"/>
        <w:autoSpaceDE w:val="0"/>
        <w:autoSpaceDN w:val="0"/>
        <w:spacing w:before="120"/>
        <w:jc w:val="center"/>
      </w:pPr>
    </w:p>
    <w:sectPr w:rsidR="00155BA6" w:rsidRPr="00DF5046" w:rsidSect="00E13664">
      <w:headerReference w:type="default" r:id="rId7"/>
      <w:pgSz w:w="8392" w:h="11907" w:code="11"/>
      <w:pgMar w:top="1138" w:right="1080" w:bottom="1411" w:left="1080" w:header="0" w:footer="562" w:gutter="0"/>
      <w:pgNumType w:start="233"/>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766" w:rsidRDefault="00776766">
      <w:r>
        <w:separator/>
      </w:r>
    </w:p>
  </w:endnote>
  <w:endnote w:type="continuationSeparator" w:id="0">
    <w:p w:rsidR="00776766" w:rsidRDefault="0077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766" w:rsidRDefault="00776766">
      <w:r>
        <w:separator/>
      </w:r>
    </w:p>
  </w:footnote>
  <w:footnote w:type="continuationSeparator" w:id="0">
    <w:p w:rsidR="00776766" w:rsidRDefault="00776766">
      <w:r>
        <w:continuationSeparator/>
      </w:r>
    </w:p>
  </w:footnote>
  <w:footnote w:id="1">
    <w:p w:rsidR="00C35D59" w:rsidRPr="00C35D59" w:rsidRDefault="00C35D59" w:rsidP="00C35D59">
      <w:pPr>
        <w:widowControl w:val="0"/>
        <w:autoSpaceDE w:val="0"/>
        <w:autoSpaceDN w:val="0"/>
        <w:jc w:val="both"/>
        <w:rPr>
          <w:color w:val="000000"/>
          <w:sz w:val="22"/>
          <w:szCs w:val="22"/>
        </w:rPr>
      </w:pPr>
      <w:r w:rsidRPr="00C35D59">
        <w:rPr>
          <w:rStyle w:val="FootnoteReference"/>
          <w:sz w:val="22"/>
          <w:szCs w:val="22"/>
        </w:rPr>
        <w:footnoteRef/>
      </w:r>
      <w:r w:rsidRPr="00C35D59">
        <w:rPr>
          <w:sz w:val="22"/>
          <w:szCs w:val="22"/>
        </w:rPr>
        <w:t xml:space="preserve"> </w:t>
      </w:r>
      <w:r w:rsidRPr="00C35D59">
        <w:rPr>
          <w:color w:val="000000"/>
          <w:sz w:val="22"/>
          <w:szCs w:val="22"/>
        </w:rPr>
        <w:t xml:space="preserve">Nước Locride (tiếng Pháp) hay Locri (tiếng Anh) thành lập khoảng năm 680 trước Công Nguyên, nay là một thành phố trên bờ biển phía nam nước Ý. Vua nước Locride là Zaleucus làm luật rất nghiêm. Theo luật, kẻ phạm tội ngoại tình phải bị móc hai con mắt. Điều éo le xảy ra đó là người phạm tội trước tiên lại chính là hoàng tử con vua. Để đảm bảo luật pháp được tôn trọng mà cũng để giữ vẹn tình yêu thương của người cha đối với con mình, vua Zaleucus ra lệnh chỉ móc con mắt phải của hoàng tử, và móc con mắt trái của mình “bù” vào cho đủ cặp. Nhà vua đã chấp nhận hy sinh một con mắt của mình để duy trì lẽ công bình trong xã hội.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261" w:rsidRDefault="00EF1261" w:rsidP="00904E2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59D1"/>
    <w:rsid w:val="00013F48"/>
    <w:rsid w:val="00015F5D"/>
    <w:rsid w:val="00016F63"/>
    <w:rsid w:val="000207FA"/>
    <w:rsid w:val="000209E4"/>
    <w:rsid w:val="00024CF9"/>
    <w:rsid w:val="00045BAD"/>
    <w:rsid w:val="00051AB4"/>
    <w:rsid w:val="0005208F"/>
    <w:rsid w:val="000532CA"/>
    <w:rsid w:val="00053CE4"/>
    <w:rsid w:val="00061669"/>
    <w:rsid w:val="00064B10"/>
    <w:rsid w:val="0006757F"/>
    <w:rsid w:val="000706CB"/>
    <w:rsid w:val="00076B16"/>
    <w:rsid w:val="00077C51"/>
    <w:rsid w:val="00082337"/>
    <w:rsid w:val="00093BEB"/>
    <w:rsid w:val="000B6B6F"/>
    <w:rsid w:val="000B7A76"/>
    <w:rsid w:val="000C1324"/>
    <w:rsid w:val="000D582A"/>
    <w:rsid w:val="000D7093"/>
    <w:rsid w:val="000E1C72"/>
    <w:rsid w:val="000E4EA6"/>
    <w:rsid w:val="000E6920"/>
    <w:rsid w:val="00101091"/>
    <w:rsid w:val="001060AA"/>
    <w:rsid w:val="00115A6E"/>
    <w:rsid w:val="00117203"/>
    <w:rsid w:val="00124597"/>
    <w:rsid w:val="0012692D"/>
    <w:rsid w:val="00136B81"/>
    <w:rsid w:val="00155BA6"/>
    <w:rsid w:val="00163783"/>
    <w:rsid w:val="00163A11"/>
    <w:rsid w:val="00171A5F"/>
    <w:rsid w:val="00193864"/>
    <w:rsid w:val="00193BC8"/>
    <w:rsid w:val="00194923"/>
    <w:rsid w:val="001A3C52"/>
    <w:rsid w:val="001A51AD"/>
    <w:rsid w:val="001A7CFE"/>
    <w:rsid w:val="001C1B21"/>
    <w:rsid w:val="001D18F1"/>
    <w:rsid w:val="001F7388"/>
    <w:rsid w:val="00216EDA"/>
    <w:rsid w:val="00223CBC"/>
    <w:rsid w:val="002453D4"/>
    <w:rsid w:val="002460B9"/>
    <w:rsid w:val="002509BF"/>
    <w:rsid w:val="0025263D"/>
    <w:rsid w:val="002532F4"/>
    <w:rsid w:val="00256C90"/>
    <w:rsid w:val="00261A1C"/>
    <w:rsid w:val="0028015E"/>
    <w:rsid w:val="002A6AE4"/>
    <w:rsid w:val="002B0092"/>
    <w:rsid w:val="002B0D6F"/>
    <w:rsid w:val="002B4475"/>
    <w:rsid w:val="002B62AF"/>
    <w:rsid w:val="002C62B3"/>
    <w:rsid w:val="002E058E"/>
    <w:rsid w:val="002E3FAA"/>
    <w:rsid w:val="002F4986"/>
    <w:rsid w:val="00302DA0"/>
    <w:rsid w:val="00307250"/>
    <w:rsid w:val="00313215"/>
    <w:rsid w:val="0031404C"/>
    <w:rsid w:val="0032581C"/>
    <w:rsid w:val="00333F67"/>
    <w:rsid w:val="00336042"/>
    <w:rsid w:val="00336813"/>
    <w:rsid w:val="0035180D"/>
    <w:rsid w:val="00356824"/>
    <w:rsid w:val="00366EFB"/>
    <w:rsid w:val="0036742C"/>
    <w:rsid w:val="003713B5"/>
    <w:rsid w:val="00383EAA"/>
    <w:rsid w:val="003934E9"/>
    <w:rsid w:val="0039515F"/>
    <w:rsid w:val="003A02B5"/>
    <w:rsid w:val="003A30E3"/>
    <w:rsid w:val="003A31D9"/>
    <w:rsid w:val="003A6812"/>
    <w:rsid w:val="003B0147"/>
    <w:rsid w:val="003B239B"/>
    <w:rsid w:val="003C649E"/>
    <w:rsid w:val="003D2C25"/>
    <w:rsid w:val="003D4EA1"/>
    <w:rsid w:val="003D6150"/>
    <w:rsid w:val="003D73BA"/>
    <w:rsid w:val="003E1283"/>
    <w:rsid w:val="003E2C93"/>
    <w:rsid w:val="003F1509"/>
    <w:rsid w:val="003F6891"/>
    <w:rsid w:val="003F737D"/>
    <w:rsid w:val="00413BDC"/>
    <w:rsid w:val="0041450B"/>
    <w:rsid w:val="00416D0F"/>
    <w:rsid w:val="004177DE"/>
    <w:rsid w:val="00427AD1"/>
    <w:rsid w:val="0047168D"/>
    <w:rsid w:val="00471859"/>
    <w:rsid w:val="0047521A"/>
    <w:rsid w:val="00482EDD"/>
    <w:rsid w:val="00486316"/>
    <w:rsid w:val="00491A0E"/>
    <w:rsid w:val="004A51EF"/>
    <w:rsid w:val="004A76B4"/>
    <w:rsid w:val="004B25B6"/>
    <w:rsid w:val="004C5AD5"/>
    <w:rsid w:val="004D195F"/>
    <w:rsid w:val="004D3367"/>
    <w:rsid w:val="004E7BEB"/>
    <w:rsid w:val="004F2DBD"/>
    <w:rsid w:val="004F58FC"/>
    <w:rsid w:val="00500885"/>
    <w:rsid w:val="00506C92"/>
    <w:rsid w:val="0051517A"/>
    <w:rsid w:val="005154FC"/>
    <w:rsid w:val="005249C1"/>
    <w:rsid w:val="00530E58"/>
    <w:rsid w:val="00561A11"/>
    <w:rsid w:val="005757C3"/>
    <w:rsid w:val="00575B13"/>
    <w:rsid w:val="005913FF"/>
    <w:rsid w:val="0059145C"/>
    <w:rsid w:val="00592AF6"/>
    <w:rsid w:val="005955E3"/>
    <w:rsid w:val="005B0736"/>
    <w:rsid w:val="005B25C4"/>
    <w:rsid w:val="005B7249"/>
    <w:rsid w:val="005D78A4"/>
    <w:rsid w:val="005E0C0D"/>
    <w:rsid w:val="005F36D1"/>
    <w:rsid w:val="005F5673"/>
    <w:rsid w:val="00600E1C"/>
    <w:rsid w:val="006067E8"/>
    <w:rsid w:val="0061389D"/>
    <w:rsid w:val="00626652"/>
    <w:rsid w:val="006349E7"/>
    <w:rsid w:val="00636120"/>
    <w:rsid w:val="006428BB"/>
    <w:rsid w:val="00642B3D"/>
    <w:rsid w:val="00643BBD"/>
    <w:rsid w:val="00644B80"/>
    <w:rsid w:val="006522B8"/>
    <w:rsid w:val="006602C3"/>
    <w:rsid w:val="006779B5"/>
    <w:rsid w:val="006851CA"/>
    <w:rsid w:val="00685A51"/>
    <w:rsid w:val="00687113"/>
    <w:rsid w:val="00690D55"/>
    <w:rsid w:val="006929F7"/>
    <w:rsid w:val="006A11B4"/>
    <w:rsid w:val="006A162C"/>
    <w:rsid w:val="006A5EB9"/>
    <w:rsid w:val="006B273F"/>
    <w:rsid w:val="006C29F5"/>
    <w:rsid w:val="006D2716"/>
    <w:rsid w:val="006E3CF6"/>
    <w:rsid w:val="006E490E"/>
    <w:rsid w:val="007116E4"/>
    <w:rsid w:val="00715A51"/>
    <w:rsid w:val="0071748A"/>
    <w:rsid w:val="00723258"/>
    <w:rsid w:val="00733B86"/>
    <w:rsid w:val="007367AB"/>
    <w:rsid w:val="007403F9"/>
    <w:rsid w:val="0074094C"/>
    <w:rsid w:val="00746026"/>
    <w:rsid w:val="007460A2"/>
    <w:rsid w:val="00753338"/>
    <w:rsid w:val="007536A6"/>
    <w:rsid w:val="007567FC"/>
    <w:rsid w:val="00773DBA"/>
    <w:rsid w:val="00775BC2"/>
    <w:rsid w:val="00776766"/>
    <w:rsid w:val="00777354"/>
    <w:rsid w:val="00777426"/>
    <w:rsid w:val="0078144A"/>
    <w:rsid w:val="0078194A"/>
    <w:rsid w:val="00786586"/>
    <w:rsid w:val="00792DE9"/>
    <w:rsid w:val="00793716"/>
    <w:rsid w:val="007A44D3"/>
    <w:rsid w:val="007B3726"/>
    <w:rsid w:val="007B7C5E"/>
    <w:rsid w:val="007C4FAB"/>
    <w:rsid w:val="007F1FAA"/>
    <w:rsid w:val="007F72D7"/>
    <w:rsid w:val="00805450"/>
    <w:rsid w:val="00815D93"/>
    <w:rsid w:val="00817E20"/>
    <w:rsid w:val="00821D84"/>
    <w:rsid w:val="0082656C"/>
    <w:rsid w:val="00827518"/>
    <w:rsid w:val="00830809"/>
    <w:rsid w:val="00832680"/>
    <w:rsid w:val="00834203"/>
    <w:rsid w:val="00847F13"/>
    <w:rsid w:val="00853499"/>
    <w:rsid w:val="008551D1"/>
    <w:rsid w:val="008616E2"/>
    <w:rsid w:val="00862840"/>
    <w:rsid w:val="008646DC"/>
    <w:rsid w:val="0087277C"/>
    <w:rsid w:val="008830C3"/>
    <w:rsid w:val="00890F1B"/>
    <w:rsid w:val="008930F8"/>
    <w:rsid w:val="00896AA0"/>
    <w:rsid w:val="008A0569"/>
    <w:rsid w:val="008A2019"/>
    <w:rsid w:val="008B1A83"/>
    <w:rsid w:val="008C7505"/>
    <w:rsid w:val="008D0AC2"/>
    <w:rsid w:val="008D1F74"/>
    <w:rsid w:val="008D7E6B"/>
    <w:rsid w:val="008E3F6B"/>
    <w:rsid w:val="009015FE"/>
    <w:rsid w:val="00904E2B"/>
    <w:rsid w:val="009056D4"/>
    <w:rsid w:val="00945659"/>
    <w:rsid w:val="009505DF"/>
    <w:rsid w:val="00953F29"/>
    <w:rsid w:val="0095405E"/>
    <w:rsid w:val="00954850"/>
    <w:rsid w:val="009555FB"/>
    <w:rsid w:val="0095757B"/>
    <w:rsid w:val="00973040"/>
    <w:rsid w:val="009808A4"/>
    <w:rsid w:val="009936C3"/>
    <w:rsid w:val="009A5BD6"/>
    <w:rsid w:val="009A6B95"/>
    <w:rsid w:val="009B63D0"/>
    <w:rsid w:val="009B694D"/>
    <w:rsid w:val="009C185E"/>
    <w:rsid w:val="009C40F8"/>
    <w:rsid w:val="009D0553"/>
    <w:rsid w:val="009D3BE3"/>
    <w:rsid w:val="009E6576"/>
    <w:rsid w:val="009F74AE"/>
    <w:rsid w:val="00A15970"/>
    <w:rsid w:val="00A1632F"/>
    <w:rsid w:val="00A27E0B"/>
    <w:rsid w:val="00A44B84"/>
    <w:rsid w:val="00A466A7"/>
    <w:rsid w:val="00A62C83"/>
    <w:rsid w:val="00A65245"/>
    <w:rsid w:val="00A77CBE"/>
    <w:rsid w:val="00A91552"/>
    <w:rsid w:val="00A91C4C"/>
    <w:rsid w:val="00AA2D96"/>
    <w:rsid w:val="00AA46A4"/>
    <w:rsid w:val="00AA46A9"/>
    <w:rsid w:val="00AA61BD"/>
    <w:rsid w:val="00AB3AA0"/>
    <w:rsid w:val="00AC3443"/>
    <w:rsid w:val="00AD4FD7"/>
    <w:rsid w:val="00AE2D15"/>
    <w:rsid w:val="00AE2F69"/>
    <w:rsid w:val="00AE472D"/>
    <w:rsid w:val="00AF0037"/>
    <w:rsid w:val="00AF19F2"/>
    <w:rsid w:val="00AF5045"/>
    <w:rsid w:val="00B1509E"/>
    <w:rsid w:val="00B277C2"/>
    <w:rsid w:val="00B4587D"/>
    <w:rsid w:val="00B45C11"/>
    <w:rsid w:val="00B52EA6"/>
    <w:rsid w:val="00B6050A"/>
    <w:rsid w:val="00B61F39"/>
    <w:rsid w:val="00B6266E"/>
    <w:rsid w:val="00B63C45"/>
    <w:rsid w:val="00B66400"/>
    <w:rsid w:val="00B6674E"/>
    <w:rsid w:val="00B72D71"/>
    <w:rsid w:val="00B822E5"/>
    <w:rsid w:val="00B82445"/>
    <w:rsid w:val="00B82918"/>
    <w:rsid w:val="00B85832"/>
    <w:rsid w:val="00B92E41"/>
    <w:rsid w:val="00BA04D4"/>
    <w:rsid w:val="00BB50EC"/>
    <w:rsid w:val="00BC3FF7"/>
    <w:rsid w:val="00BC617E"/>
    <w:rsid w:val="00BD3065"/>
    <w:rsid w:val="00BE3549"/>
    <w:rsid w:val="00BF7016"/>
    <w:rsid w:val="00C02C1D"/>
    <w:rsid w:val="00C04C1A"/>
    <w:rsid w:val="00C151C2"/>
    <w:rsid w:val="00C17849"/>
    <w:rsid w:val="00C20625"/>
    <w:rsid w:val="00C35D59"/>
    <w:rsid w:val="00C46143"/>
    <w:rsid w:val="00C619C9"/>
    <w:rsid w:val="00C629E6"/>
    <w:rsid w:val="00C703A5"/>
    <w:rsid w:val="00C71EF3"/>
    <w:rsid w:val="00C76078"/>
    <w:rsid w:val="00C761D8"/>
    <w:rsid w:val="00C83AB5"/>
    <w:rsid w:val="00C855A1"/>
    <w:rsid w:val="00C92CCA"/>
    <w:rsid w:val="00C9315B"/>
    <w:rsid w:val="00CB6A56"/>
    <w:rsid w:val="00CB6E3D"/>
    <w:rsid w:val="00CC57B8"/>
    <w:rsid w:val="00CC6E1D"/>
    <w:rsid w:val="00CD36D1"/>
    <w:rsid w:val="00CD749C"/>
    <w:rsid w:val="00CE49EB"/>
    <w:rsid w:val="00D01BBF"/>
    <w:rsid w:val="00D05950"/>
    <w:rsid w:val="00D166C2"/>
    <w:rsid w:val="00D20B63"/>
    <w:rsid w:val="00D346CB"/>
    <w:rsid w:val="00D53FE9"/>
    <w:rsid w:val="00D62A7C"/>
    <w:rsid w:val="00D711F7"/>
    <w:rsid w:val="00D77D63"/>
    <w:rsid w:val="00DA2692"/>
    <w:rsid w:val="00DA2FE8"/>
    <w:rsid w:val="00DB5798"/>
    <w:rsid w:val="00DC08B3"/>
    <w:rsid w:val="00DC4936"/>
    <w:rsid w:val="00DC548B"/>
    <w:rsid w:val="00DD0B38"/>
    <w:rsid w:val="00DD1279"/>
    <w:rsid w:val="00DD4054"/>
    <w:rsid w:val="00DD5335"/>
    <w:rsid w:val="00DD772E"/>
    <w:rsid w:val="00DE07A3"/>
    <w:rsid w:val="00DE54AD"/>
    <w:rsid w:val="00DE6726"/>
    <w:rsid w:val="00DF6093"/>
    <w:rsid w:val="00DF78E9"/>
    <w:rsid w:val="00E00240"/>
    <w:rsid w:val="00E01431"/>
    <w:rsid w:val="00E015B6"/>
    <w:rsid w:val="00E01680"/>
    <w:rsid w:val="00E13664"/>
    <w:rsid w:val="00E141C4"/>
    <w:rsid w:val="00E2613B"/>
    <w:rsid w:val="00E26AD8"/>
    <w:rsid w:val="00E327DF"/>
    <w:rsid w:val="00E3590D"/>
    <w:rsid w:val="00E44DC7"/>
    <w:rsid w:val="00E46CEF"/>
    <w:rsid w:val="00E63431"/>
    <w:rsid w:val="00E64DEE"/>
    <w:rsid w:val="00E75AA5"/>
    <w:rsid w:val="00E76E65"/>
    <w:rsid w:val="00EB538B"/>
    <w:rsid w:val="00EC7CF3"/>
    <w:rsid w:val="00EE3B2B"/>
    <w:rsid w:val="00EE6865"/>
    <w:rsid w:val="00EF1261"/>
    <w:rsid w:val="00EF6A1D"/>
    <w:rsid w:val="00EF758B"/>
    <w:rsid w:val="00F1156F"/>
    <w:rsid w:val="00F142B7"/>
    <w:rsid w:val="00F15545"/>
    <w:rsid w:val="00F263AD"/>
    <w:rsid w:val="00F27B22"/>
    <w:rsid w:val="00F661DC"/>
    <w:rsid w:val="00F76CBF"/>
    <w:rsid w:val="00F809CD"/>
    <w:rsid w:val="00F978A5"/>
    <w:rsid w:val="00FA25AE"/>
    <w:rsid w:val="00FA2F32"/>
    <w:rsid w:val="00FA47F4"/>
    <w:rsid w:val="00FA692A"/>
    <w:rsid w:val="00FC0861"/>
    <w:rsid w:val="00FC24E1"/>
    <w:rsid w:val="00FC3A5F"/>
    <w:rsid w:val="00FC580D"/>
    <w:rsid w:val="00FD267C"/>
    <w:rsid w:val="00FD4670"/>
    <w:rsid w:val="00FD4891"/>
    <w:rsid w:val="00FD6EC9"/>
    <w:rsid w:val="00FE1BBD"/>
    <w:rsid w:val="00FE7E34"/>
    <w:rsid w:val="00FF15B4"/>
    <w:rsid w:val="00FF2F11"/>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2F34552F-6294-4B79-B569-2E81D01F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link w:val="FooterChar"/>
    <w:uiPriority w:val="99"/>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B4587D"/>
  </w:style>
  <w:style w:type="paragraph" w:styleId="BodyText2">
    <w:name w:val="Body Text 2"/>
    <w:basedOn w:val="Normal"/>
    <w:rsid w:val="0025263D"/>
    <w:pPr>
      <w:widowControl w:val="0"/>
      <w:autoSpaceDE w:val="0"/>
      <w:autoSpaceDN w:val="0"/>
      <w:spacing w:before="120"/>
      <w:ind w:firstLine="284"/>
    </w:pPr>
    <w:rPr>
      <w:rFonts w:ascii="VNI-Centur" w:hAnsi="VNI-Centur" w:cs="VNI-Centur"/>
      <w:sz w:val="22"/>
      <w:szCs w:val="22"/>
    </w:rPr>
  </w:style>
  <w:style w:type="paragraph" w:customStyle="1" w:styleId="1-">
    <w:name w:val="1-"/>
    <w:basedOn w:val="Normal"/>
    <w:autoRedefine/>
    <w:rsid w:val="005913FF"/>
    <w:pPr>
      <w:widowControl w:val="0"/>
      <w:autoSpaceDE w:val="0"/>
      <w:autoSpaceDN w:val="0"/>
      <w:spacing w:before="80"/>
      <w:jc w:val="center"/>
    </w:pPr>
    <w:rPr>
      <w:bCs/>
      <w:sz w:val="25"/>
      <w:szCs w:val="26"/>
    </w:rPr>
  </w:style>
  <w:style w:type="character" w:styleId="Emphasis">
    <w:name w:val="Emphasis"/>
    <w:qFormat/>
    <w:rsid w:val="009555FB"/>
    <w:rPr>
      <w:i/>
      <w:iCs/>
    </w:rPr>
  </w:style>
  <w:style w:type="paragraph" w:customStyle="1" w:styleId="than1">
    <w:name w:val="than1"/>
    <w:basedOn w:val="Normal"/>
    <w:rsid w:val="00171A5F"/>
    <w:pPr>
      <w:spacing w:before="100" w:beforeAutospacing="1" w:after="100" w:afterAutospacing="1"/>
    </w:pPr>
  </w:style>
  <w:style w:type="character" w:customStyle="1" w:styleId="FooterChar">
    <w:name w:val="Footer Char"/>
    <w:link w:val="Footer"/>
    <w:uiPriority w:val="99"/>
    <w:rsid w:val="00E136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6CEAE-3955-4BD7-AEB3-261C7E2B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2010-04-12T04:42:00Z</cp:lastPrinted>
  <dcterms:created xsi:type="dcterms:W3CDTF">2019-04-26T23:43:00Z</dcterms:created>
  <dcterms:modified xsi:type="dcterms:W3CDTF">2019-04-26T23:43:00Z</dcterms:modified>
</cp:coreProperties>
</file>