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EB" w:rsidRDefault="006173F6" w:rsidP="006173F6">
      <w:pPr>
        <w:spacing w:after="0" w:line="240" w:lineRule="auto"/>
        <w:jc w:val="center"/>
        <w:rPr>
          <w:b/>
          <w:i/>
        </w:rPr>
      </w:pPr>
      <w:r>
        <w:rPr>
          <w:b/>
          <w:sz w:val="36"/>
          <w:szCs w:val="36"/>
        </w:rPr>
        <w:t>THƯ GỞI BẠN</w:t>
      </w:r>
    </w:p>
    <w:p w:rsidR="00DF561B" w:rsidRPr="005624EB" w:rsidRDefault="00736731" w:rsidP="00736731">
      <w:pPr>
        <w:spacing w:after="0" w:line="240" w:lineRule="auto"/>
        <w:jc w:val="center"/>
        <w:rPr>
          <w:b/>
        </w:rPr>
      </w:pPr>
      <w:r w:rsidRPr="00736731">
        <w:rPr>
          <w:b/>
          <w:i/>
          <w:highlight w:val="magenta"/>
        </w:rPr>
        <w:t>HP</w:t>
      </w:r>
      <w:r>
        <w:rPr>
          <w:b/>
          <w:i/>
        </w:rPr>
        <w:t xml:space="preserve">                                                                                          </w:t>
      </w:r>
      <w:r w:rsidR="00DF561B" w:rsidRPr="005624EB">
        <w:rPr>
          <w:b/>
          <w:i/>
        </w:rPr>
        <w:t>Đại Thâm Pháp</w:t>
      </w:r>
      <w:r w:rsidR="00DF561B" w:rsidRPr="005624EB">
        <w:rPr>
          <w:b/>
        </w:rPr>
        <w:t xml:space="preserve"> </w:t>
      </w:r>
    </w:p>
    <w:p w:rsidR="00DF561B" w:rsidRPr="00DF561B" w:rsidRDefault="00DF561B" w:rsidP="005624EB">
      <w:pPr>
        <w:spacing w:after="0" w:line="240" w:lineRule="auto"/>
        <w:jc w:val="right"/>
      </w:pPr>
      <w:r>
        <w:t>(Minh Lý Thánh Hội)</w:t>
      </w:r>
    </w:p>
    <w:p w:rsidR="005624EB" w:rsidRDefault="005624EB" w:rsidP="0068033E">
      <w:pPr>
        <w:spacing w:before="120" w:after="0" w:line="240" w:lineRule="auto"/>
        <w:ind w:firstLine="567"/>
        <w:jc w:val="both"/>
      </w:pPr>
    </w:p>
    <w:p w:rsidR="006173F6" w:rsidRDefault="006173F6" w:rsidP="0068033E">
      <w:pPr>
        <w:spacing w:before="120" w:after="0" w:line="240" w:lineRule="auto"/>
        <w:ind w:firstLine="567"/>
        <w:jc w:val="both"/>
      </w:pPr>
      <w:r>
        <w:t xml:space="preserve">Hiền Huynh </w:t>
      </w:r>
      <w:r w:rsidR="003C55E5">
        <w:t xml:space="preserve">Huệ Ý </w:t>
      </w:r>
      <w:r>
        <w:t>thân mến,</w:t>
      </w:r>
    </w:p>
    <w:p w:rsidR="00DF660F" w:rsidRDefault="00C55AEC" w:rsidP="0068033E">
      <w:pPr>
        <w:spacing w:before="120" w:after="0" w:line="240" w:lineRule="auto"/>
        <w:ind w:firstLine="567"/>
        <w:jc w:val="both"/>
      </w:pPr>
      <w:r>
        <w:t>Ngày 24</w:t>
      </w:r>
      <w:r w:rsidR="0068033E">
        <w:t>-</w:t>
      </w:r>
      <w:r>
        <w:t>4</w:t>
      </w:r>
      <w:r w:rsidR="0068033E">
        <w:t>-</w:t>
      </w:r>
      <w:r w:rsidR="00A16B6C">
        <w:t>2018 (mùng 9</w:t>
      </w:r>
      <w:r w:rsidR="0068033E">
        <w:t>-</w:t>
      </w:r>
      <w:r w:rsidR="00A16B6C">
        <w:t>3 Mậu Tuất), k</w:t>
      </w:r>
      <w:r w:rsidR="004B2EBA">
        <w:t>hi hay tin huynh đã về cùng Thầy Mẹ</w:t>
      </w:r>
      <w:r w:rsidR="00DC4B49">
        <w:t>, lòng</w:t>
      </w:r>
      <w:r w:rsidR="0068033E">
        <w:t xml:space="preserve"> tôi</w:t>
      </w:r>
      <w:r w:rsidR="004B2EBA">
        <w:t xml:space="preserve"> cảm thấy hụt h</w:t>
      </w:r>
      <w:r w:rsidR="00082936">
        <w:t>ẫ</w:t>
      </w:r>
      <w:r w:rsidR="004B2EBA">
        <w:t>ng</w:t>
      </w:r>
      <w:r w:rsidR="00A16B6C">
        <w:t>, bồi hồi, không muốn tin là sự thật. Bở</w:t>
      </w:r>
      <w:r w:rsidR="00095D35">
        <w:t>i</w:t>
      </w:r>
      <w:r w:rsidR="00A16B6C">
        <w:t xml:space="preserve"> trước</w:t>
      </w:r>
      <w:r w:rsidR="00095D35">
        <w:t xml:space="preserve"> đó, </w:t>
      </w:r>
      <w:r w:rsidR="0068033E">
        <w:t xml:space="preserve">ngày </w:t>
      </w:r>
      <w:r w:rsidR="00095D35">
        <w:t>30</w:t>
      </w:r>
      <w:r w:rsidR="0068033E">
        <w:t>-</w:t>
      </w:r>
      <w:r w:rsidR="00095D35">
        <w:t>3</w:t>
      </w:r>
      <w:r w:rsidR="0068033E">
        <w:t>-</w:t>
      </w:r>
      <w:r w:rsidR="00095D35">
        <w:t>2018</w:t>
      </w:r>
      <w:r w:rsidR="00A16B6C" w:rsidRPr="00A16B6C">
        <w:t xml:space="preserve"> </w:t>
      </w:r>
      <w:r w:rsidR="00A16B6C">
        <w:t>(</w:t>
      </w:r>
      <w:r w:rsidR="00A9431A">
        <w:t xml:space="preserve">nhằm </w:t>
      </w:r>
      <w:r w:rsidR="00A16B6C">
        <w:t>14</w:t>
      </w:r>
      <w:r w:rsidR="0068033E">
        <w:t>-0</w:t>
      </w:r>
      <w:r w:rsidR="00A16B6C">
        <w:t xml:space="preserve">2 Mậu Tuất), khi tham dự </w:t>
      </w:r>
      <w:r w:rsidR="0068033E">
        <w:t>lễ K</w:t>
      </w:r>
      <w:r w:rsidR="00A16B6C">
        <w:t>hánh đản Đức Thái Thượng Đạo Tổ tạ</w:t>
      </w:r>
      <w:r w:rsidR="00BE7963">
        <w:t>i Cơ Quan</w:t>
      </w:r>
      <w:r w:rsidR="0068033E">
        <w:t>, tôi</w:t>
      </w:r>
      <w:r w:rsidR="00BE7963">
        <w:t xml:space="preserve"> đã gặp</w:t>
      </w:r>
      <w:r w:rsidR="00A16B6C">
        <w:t xml:space="preserve"> huynh tay bắt mặt mừng</w:t>
      </w:r>
      <w:r w:rsidR="00DF561B">
        <w:t>,</w:t>
      </w:r>
      <w:r w:rsidR="00A16B6C">
        <w:t xml:space="preserve"> ân cầ</w:t>
      </w:r>
      <w:r w:rsidR="003E4DA5">
        <w:t>n chào hỏi</w:t>
      </w:r>
      <w:r w:rsidR="00A16B6C">
        <w:t>, thế mà chỉ khoả</w:t>
      </w:r>
      <w:r w:rsidR="00095D35">
        <w:t>ng tháng</w:t>
      </w:r>
      <w:r w:rsidR="00BE7963">
        <w:t xml:space="preserve"> sau</w:t>
      </w:r>
      <w:r w:rsidR="006173F6">
        <w:t>! C</w:t>
      </w:r>
      <w:r w:rsidR="00A16B6C">
        <w:t>ó ai thấu đ</w:t>
      </w:r>
      <w:r w:rsidR="00BE7963">
        <w:t>ược</w:t>
      </w:r>
      <w:r w:rsidR="00A16B6C">
        <w:t xml:space="preserve"> chữ “</w:t>
      </w:r>
      <w:r w:rsidR="0068033E">
        <w:rPr>
          <w:i/>
        </w:rPr>
        <w:t>N</w:t>
      </w:r>
      <w:r w:rsidR="00A16B6C" w:rsidRPr="00A16B6C">
        <w:rPr>
          <w:i/>
        </w:rPr>
        <w:t>gờ</w:t>
      </w:r>
      <w:r w:rsidR="00A16B6C">
        <w:t>”</w:t>
      </w:r>
      <w:r w:rsidR="0068033E">
        <w:t>!</w:t>
      </w:r>
    </w:p>
    <w:p w:rsidR="00622C50" w:rsidRDefault="00DF660F" w:rsidP="0068033E">
      <w:pPr>
        <w:spacing w:before="120" w:after="0" w:line="240" w:lineRule="auto"/>
        <w:ind w:firstLine="567"/>
        <w:jc w:val="both"/>
      </w:pPr>
      <w:r>
        <w:t>Biết huynh từ</w:t>
      </w:r>
      <w:r w:rsidR="00F66321">
        <w:t xml:space="preserve"> năm 2008,</w:t>
      </w:r>
      <w:r w:rsidR="00622C50">
        <w:t xml:space="preserve"> cách nay mười năm, </w:t>
      </w:r>
      <w:r>
        <w:t>khi tham dự</w:t>
      </w:r>
      <w:r w:rsidR="00A16B6C">
        <w:t xml:space="preserve"> </w:t>
      </w:r>
      <w:r>
        <w:t xml:space="preserve">lớp Dịch Kinh căn bản </w:t>
      </w:r>
      <w:r w:rsidR="00622C50">
        <w:t>(2008 – 2010) gồm</w:t>
      </w:r>
      <w:r>
        <w:t xml:space="preserve"> ba đơn vị: Minh Lý, Cơ Quan, Truyền Giáo tổ chức tạ</w:t>
      </w:r>
      <w:r w:rsidR="006173F6">
        <w:t>i Thánh s</w:t>
      </w:r>
      <w:r>
        <w:t>ở Tam Tông Miếu</w:t>
      </w:r>
      <w:r w:rsidR="006C63D7">
        <w:t xml:space="preserve"> và sau đó là các buổi học chung Dị</w:t>
      </w:r>
      <w:r w:rsidR="006173F6">
        <w:t>ch l</w:t>
      </w:r>
      <w:r w:rsidR="006C63D7">
        <w:t>ý, các buổi liên giao hành đạo, các kỳ Minh Lý đạo</w:t>
      </w:r>
      <w:r w:rsidR="006C63D7" w:rsidRPr="006C63D7">
        <w:t xml:space="preserve"> </w:t>
      </w:r>
      <w:r w:rsidR="006C63D7">
        <w:t>khai</w:t>
      </w:r>
      <w:r w:rsidR="00622C50">
        <w:t xml:space="preserve"> </w:t>
      </w:r>
      <w:r w:rsidR="006C63D7">
        <w:t>hay cá</w:t>
      </w:r>
      <w:r w:rsidR="00622C50">
        <w:t>c</w:t>
      </w:r>
      <w:r w:rsidR="006C63D7">
        <w:t xml:space="preserve"> buổi lễ tưởng niệm, . .</w:t>
      </w:r>
      <w:r w:rsidR="00A9431A">
        <w:t xml:space="preserve"> </w:t>
      </w:r>
      <w:r w:rsidR="006C63D7">
        <w:t>.</w:t>
      </w:r>
      <w:r w:rsidR="00BE7963">
        <w:t xml:space="preserve"> </w:t>
      </w:r>
      <w:r w:rsidR="00A9431A">
        <w:t xml:space="preserve"> </w:t>
      </w:r>
      <w:r w:rsidR="00622C50">
        <w:t>Chừng ấy thời gian, tuy ngắn ngủ</w:t>
      </w:r>
      <w:r w:rsidR="00F66321">
        <w:t xml:space="preserve">i nhưng cũng </w:t>
      </w:r>
      <w:r w:rsidR="0068033E">
        <w:t>đủ để</w:t>
      </w:r>
      <w:r w:rsidR="00F66321">
        <w:t xml:space="preserve"> nhận ra</w:t>
      </w:r>
      <w:r w:rsidR="00622C50">
        <w:t xml:space="preserve"> ở</w:t>
      </w:r>
      <w:r w:rsidR="0032465C">
        <w:t xml:space="preserve"> huynh các phẩm chất</w:t>
      </w:r>
      <w:r w:rsidR="006173F6">
        <w:t xml:space="preserve"> tốt đẹp</w:t>
      </w:r>
      <w:r w:rsidR="00622C50">
        <w:t xml:space="preserve">, đó là </w:t>
      </w:r>
      <w:r w:rsidR="003A64B1" w:rsidRPr="005B7BB2">
        <w:rPr>
          <w:b/>
          <w:i/>
        </w:rPr>
        <w:t xml:space="preserve">tính </w:t>
      </w:r>
      <w:r w:rsidR="00A9431A">
        <w:rPr>
          <w:b/>
          <w:i/>
        </w:rPr>
        <w:t>Hòa Hợp</w:t>
      </w:r>
      <w:r w:rsidR="00622C50">
        <w:t>, bởi chẳng bao giờ thấy huynh than phiền, trách cứ, tranh luậ</w:t>
      </w:r>
      <w:r w:rsidR="0032465C">
        <w:t xml:space="preserve">n, hơn thua, . . .  </w:t>
      </w:r>
      <w:r w:rsidR="0082364C">
        <w:t xml:space="preserve">mà </w:t>
      </w:r>
      <w:r w:rsidR="0032465C">
        <w:t xml:space="preserve">luôn nhún nhường, </w:t>
      </w:r>
      <w:r w:rsidR="00622C50">
        <w:t>hòa đ</w:t>
      </w:r>
      <w:r w:rsidR="003A640C">
        <w:t>ồ</w:t>
      </w:r>
      <w:r w:rsidR="0082364C">
        <w:t>ng với</w:t>
      </w:r>
      <w:r w:rsidR="0032465C">
        <w:t xml:space="preserve"> tất cả mọi người</w:t>
      </w:r>
      <w:r w:rsidR="003A640C">
        <w:t>. Nói theo Kinh Dịch</w:t>
      </w:r>
      <w:r w:rsidR="006173F6">
        <w:t>,</w:t>
      </w:r>
      <w:r w:rsidR="003A640C">
        <w:t xml:space="preserve"> quẻ Đồng Nhân</w:t>
      </w:r>
      <w:r w:rsidR="003C55E5">
        <w:t>,</w:t>
      </w:r>
      <w:r w:rsidR="003A640C">
        <w:t xml:space="preserve"> thì đó là tinh thầ</w:t>
      </w:r>
      <w:r w:rsidR="005B7BB2">
        <w:t>n</w:t>
      </w:r>
      <w:r w:rsidR="003A640C">
        <w:t xml:space="preserve"> </w:t>
      </w:r>
      <w:r w:rsidR="005B7BB2">
        <w:t>“</w:t>
      </w:r>
      <w:r w:rsidR="003A640C" w:rsidRPr="005B7BB2">
        <w:rPr>
          <w:b/>
          <w:i/>
        </w:rPr>
        <w:t>Đồng môn vu dã</w:t>
      </w:r>
      <w:r w:rsidR="003A640C">
        <w:t xml:space="preserve">”, nghĩa là hòa cùng mọi người ở cánh đồng </w:t>
      </w:r>
      <w:r w:rsidR="003A64B1">
        <w:t xml:space="preserve">rộng </w:t>
      </w:r>
      <w:r w:rsidR="003A640C">
        <w:t xml:space="preserve">lớn, chứ không </w:t>
      </w:r>
      <w:r w:rsidR="006173F6">
        <w:t>“</w:t>
      </w:r>
      <w:r w:rsidR="003A640C">
        <w:t>đồng nhân vu môn</w:t>
      </w:r>
      <w:r w:rsidR="006173F6">
        <w:t>”</w:t>
      </w:r>
      <w:r w:rsidR="003A640C">
        <w:t xml:space="preserve">, </w:t>
      </w:r>
      <w:r w:rsidR="006173F6">
        <w:t>“</w:t>
      </w:r>
      <w:r w:rsidR="003A640C">
        <w:t xml:space="preserve">vu </w:t>
      </w:r>
      <w:r w:rsidR="006173F6">
        <w:t>t</w:t>
      </w:r>
      <w:r w:rsidR="003C55E5">
        <w:t>ô</w:t>
      </w:r>
      <w:r w:rsidR="006173F6">
        <w:t>ng”</w:t>
      </w:r>
      <w:r w:rsidR="003A640C">
        <w:t xml:space="preserve"> hay </w:t>
      </w:r>
      <w:r w:rsidR="006173F6">
        <w:t>“</w:t>
      </w:r>
      <w:r w:rsidR="003A640C">
        <w:t>vu giao</w:t>
      </w:r>
      <w:r w:rsidR="006173F6">
        <w:t>”</w:t>
      </w:r>
      <w:r w:rsidR="003A640C">
        <w:t xml:space="preserve"> nhỏ bé. </w:t>
      </w:r>
      <w:r w:rsidR="00AB1DA9">
        <w:t xml:space="preserve">Thứ đến </w:t>
      </w:r>
      <w:r w:rsidR="003A640C">
        <w:t xml:space="preserve">là </w:t>
      </w:r>
      <w:r w:rsidR="003A64B1" w:rsidRPr="005B7BB2">
        <w:rPr>
          <w:b/>
          <w:i/>
        </w:rPr>
        <w:t xml:space="preserve">lòng </w:t>
      </w:r>
      <w:r w:rsidR="003A640C" w:rsidRPr="005B7BB2">
        <w:rPr>
          <w:b/>
          <w:i/>
        </w:rPr>
        <w:t>Đôn Hậu</w:t>
      </w:r>
      <w:r w:rsidR="003A64B1">
        <w:t>, thể hiện qua cách cư xử, giao tiếp rấ</w:t>
      </w:r>
      <w:r w:rsidR="0032465C">
        <w:t>t</w:t>
      </w:r>
      <w:r w:rsidR="003A64B1">
        <w:t xml:space="preserve"> chơn thành, niềm nở, cởi mở, khiêm cung</w:t>
      </w:r>
      <w:r w:rsidR="003C55E5">
        <w:t>,</w:t>
      </w:r>
      <w:r w:rsidR="00F66321">
        <w:t xml:space="preserve"> </w:t>
      </w:r>
      <w:r w:rsidR="0032465C">
        <w:t xml:space="preserve">ẩn </w:t>
      </w:r>
      <w:r w:rsidR="00201397">
        <w:t>chứa</w:t>
      </w:r>
      <w:r w:rsidR="0032465C">
        <w:t xml:space="preserve"> sự bao dung, khoan từ. Nói theo nhà Phật thì đó là lòng </w:t>
      </w:r>
      <w:r w:rsidR="00A9431A">
        <w:t>“</w:t>
      </w:r>
      <w:r w:rsidR="00A9431A">
        <w:rPr>
          <w:b/>
          <w:i/>
        </w:rPr>
        <w:t>N</w:t>
      </w:r>
      <w:r w:rsidR="00A9431A" w:rsidRPr="00A9431A">
        <w:rPr>
          <w:b/>
          <w:i/>
        </w:rPr>
        <w:t>hân ái</w:t>
      </w:r>
      <w:r w:rsidR="00A9431A">
        <w:t xml:space="preserve"> </w:t>
      </w:r>
      <w:r w:rsidR="0032465C" w:rsidRPr="005B7BB2">
        <w:rPr>
          <w:b/>
          <w:i/>
        </w:rPr>
        <w:t>vị tha</w:t>
      </w:r>
      <w:r w:rsidR="00A9431A">
        <w:t>”</w:t>
      </w:r>
      <w:r w:rsidR="00AB1DA9">
        <w:t>.</w:t>
      </w:r>
      <w:r w:rsidR="0032465C">
        <w:t xml:space="preserve"> </w:t>
      </w:r>
      <w:r w:rsidR="00AB1DA9">
        <w:t>Kế tiếp</w:t>
      </w:r>
      <w:r w:rsidR="0032465C">
        <w:t xml:space="preserve"> là </w:t>
      </w:r>
      <w:r w:rsidR="0032465C" w:rsidRPr="005B7BB2">
        <w:rPr>
          <w:b/>
          <w:i/>
        </w:rPr>
        <w:t>sự An Lạc</w:t>
      </w:r>
      <w:r w:rsidR="00AB1DA9">
        <w:t>, đó là sự an nhiên, tự tại, biểu hiện qua thần thái tươi vui với nụ cười luôn thường trực trên môi và có sức lan tỏa với người tiếp xúc, bởi sự</w:t>
      </w:r>
      <w:r w:rsidR="00A9431A">
        <w:t xml:space="preserve"> hoan hỉ </w:t>
      </w:r>
      <w:r w:rsidR="00AB1DA9">
        <w:t>đó xuất phát từ nội lực bên trong. Nói theo Đạo họ</w:t>
      </w:r>
      <w:r w:rsidR="00A9431A">
        <w:t>c thì đó</w:t>
      </w:r>
      <w:r w:rsidR="00AB1DA9">
        <w:t xml:space="preserve"> là “</w:t>
      </w:r>
      <w:r w:rsidR="00AB1DA9" w:rsidRPr="005B7BB2">
        <w:rPr>
          <w:b/>
          <w:i/>
        </w:rPr>
        <w:t>Lạc tại kỳ trung</w:t>
      </w:r>
      <w:r w:rsidR="00AB1DA9">
        <w:t>”</w:t>
      </w:r>
      <w:r w:rsidR="005B7BB2">
        <w:t>.</w:t>
      </w:r>
    </w:p>
    <w:p w:rsidR="005B7BB2" w:rsidRDefault="005B7BB2" w:rsidP="0068033E">
      <w:pPr>
        <w:spacing w:before="120" w:after="0" w:line="240" w:lineRule="auto"/>
        <w:ind w:firstLine="567"/>
        <w:jc w:val="both"/>
      </w:pPr>
      <w:r>
        <w:t>Nay huynh đã trở về với Thầy Mẹ cùng các bậc tiền khai, tiền bối của Đại Đạo, xin được bày tỏ niềm cảm mến huynh như một hiền hữ</w:t>
      </w:r>
      <w:r w:rsidR="00C55AEC">
        <w:t>u, lòng</w:t>
      </w:r>
      <w:r>
        <w:t xml:space="preserve"> kính trọng như một đạo huynh và sự ngưỡng mộ như một bậc Thiện tri thức</w:t>
      </w:r>
      <w:r w:rsidR="005B06E6" w:rsidRPr="005B06E6">
        <w:rPr>
          <w:color w:val="C00000"/>
        </w:rPr>
        <w:t>. C</w:t>
      </w:r>
      <w:r w:rsidR="00BE7963" w:rsidRPr="005B06E6">
        <w:rPr>
          <w:color w:val="C00000"/>
        </w:rPr>
        <w:t>hỉ</w:t>
      </w:r>
      <w:r w:rsidR="00BE7963">
        <w:t xml:space="preserve"> tiếc rằng những dự định</w:t>
      </w:r>
      <w:r w:rsidR="00C55AEC">
        <w:t>, kế hoạch</w:t>
      </w:r>
      <w:r w:rsidR="00BE7963">
        <w:t xml:space="preserve"> còn đang ấp ủ, những công trình còn đang dở dang</w:t>
      </w:r>
      <w:r w:rsidR="00897BB6">
        <w:t>,</w:t>
      </w:r>
      <w:r w:rsidR="00BE7963">
        <w:t xml:space="preserve"> chưa kịp hoàn thành, nhưng dẫu sao với huynh</w:t>
      </w:r>
      <w:r w:rsidR="00922C0C">
        <w:t>,</w:t>
      </w:r>
      <w:r w:rsidR="00201397">
        <w:t xml:space="preserve"> </w:t>
      </w:r>
      <w:r w:rsidR="00C55AEC">
        <w:t xml:space="preserve">dưới cái nhìn riêng của bản </w:t>
      </w:r>
      <w:r w:rsidR="006173F6">
        <w:t>th</w:t>
      </w:r>
      <w:r w:rsidR="003C55E5">
        <w:t>â</w:t>
      </w:r>
      <w:r w:rsidR="006173F6">
        <w:t>n tôi</w:t>
      </w:r>
      <w:r w:rsidR="00DF561B">
        <w:t>,</w:t>
      </w:r>
      <w:r w:rsidR="00C55AEC">
        <w:t xml:space="preserve"> </w:t>
      </w:r>
      <w:r w:rsidR="00201397">
        <w:t xml:space="preserve">tuy </w:t>
      </w:r>
      <w:r w:rsidR="00BE7963">
        <w:t xml:space="preserve">là </w:t>
      </w:r>
      <w:r w:rsidR="00BE7963" w:rsidRPr="0082364C">
        <w:rPr>
          <w:b/>
          <w:i/>
        </w:rPr>
        <w:t>việc chưa thành nhưng chí đã tương thành</w:t>
      </w:r>
      <w:r w:rsidR="00BE7963" w:rsidRPr="0082364C">
        <w:rPr>
          <w:b/>
        </w:rPr>
        <w:t>.</w:t>
      </w:r>
    </w:p>
    <w:p w:rsidR="005624EB" w:rsidRDefault="00897BB6" w:rsidP="0068033E">
      <w:pPr>
        <w:spacing w:before="120" w:after="0" w:line="240" w:lineRule="auto"/>
        <w:ind w:firstLine="567"/>
        <w:jc w:val="both"/>
      </w:pPr>
      <w:r>
        <w:t>Ngôn bất tận cùng, xin gửi đế</w:t>
      </w:r>
      <w:r w:rsidR="00A24971">
        <w:t>n huynh đôi</w:t>
      </w:r>
      <w:r w:rsidR="00EA2BFA">
        <w:t xml:space="preserve"> dòng </w:t>
      </w:r>
      <w:r w:rsidR="00922C0C">
        <w:t xml:space="preserve">tâm tư, </w:t>
      </w:r>
      <w:r w:rsidR="00EA2BFA">
        <w:t xml:space="preserve">như mái chèo đưa huynh trở về nguồn: </w:t>
      </w:r>
    </w:p>
    <w:p w:rsidR="005624EB" w:rsidRDefault="00A16B6C" w:rsidP="005624EB">
      <w:pPr>
        <w:spacing w:before="120" w:after="0" w:line="240" w:lineRule="auto"/>
        <w:ind w:firstLine="2268"/>
      </w:pPr>
      <w:r w:rsidRPr="00A16B6C">
        <w:rPr>
          <w:b/>
        </w:rPr>
        <w:t>T</w:t>
      </w:r>
      <w:r w:rsidR="003E4DA5">
        <w:rPr>
          <w:b/>
        </w:rPr>
        <w:t xml:space="preserve">iễn </w:t>
      </w:r>
      <w:r w:rsidR="003E4DA5">
        <w:t>khách trần</w:t>
      </w:r>
      <w:r w:rsidR="00622C50">
        <w:t>,</w:t>
      </w:r>
      <w:r w:rsidR="00721FAB">
        <w:t xml:space="preserve"> lục thập bát</w:t>
      </w:r>
      <w:r w:rsidR="003A64B1">
        <w:t xml:space="preserve"> niên</w:t>
      </w:r>
      <w:r>
        <w:t>,</w:t>
      </w:r>
    </w:p>
    <w:p w:rsidR="005624EB" w:rsidRDefault="00A16B6C" w:rsidP="005624EB">
      <w:pPr>
        <w:spacing w:after="0" w:line="240" w:lineRule="auto"/>
        <w:ind w:firstLine="2268"/>
      </w:pPr>
      <w:r w:rsidRPr="00A16B6C">
        <w:rPr>
          <w:b/>
        </w:rPr>
        <w:t>Biệt</w:t>
      </w:r>
      <w:r>
        <w:t xml:space="preserve"> ly sanh tử</w:t>
      </w:r>
      <w:r w:rsidR="00622C50">
        <w:t>,</w:t>
      </w:r>
      <w:r>
        <w:t xml:space="preserve"> lẽ vô thường</w:t>
      </w:r>
      <w:r w:rsidR="005624EB">
        <w:t>.</w:t>
      </w:r>
    </w:p>
    <w:p w:rsidR="00A16B6C" w:rsidRDefault="00A16B6C" w:rsidP="005624EB">
      <w:pPr>
        <w:spacing w:after="0" w:line="240" w:lineRule="auto"/>
        <w:ind w:firstLine="2268"/>
      </w:pPr>
      <w:r w:rsidRPr="00A16B6C">
        <w:rPr>
          <w:b/>
        </w:rPr>
        <w:t>Huynh</w:t>
      </w:r>
      <w:r>
        <w:t xml:space="preserve"> đệ</w:t>
      </w:r>
      <w:r w:rsidR="003A64B1">
        <w:t xml:space="preserve"> chung</w:t>
      </w:r>
      <w:r>
        <w:t xml:space="preserve"> đồng</w:t>
      </w:r>
      <w:r w:rsidR="00622C50">
        <w:t>,</w:t>
      </w:r>
      <w:r w:rsidR="003A64B1">
        <w:t xml:space="preserve"> nhà</w:t>
      </w:r>
      <w:r>
        <w:t xml:space="preserve"> Đại Đạo,</w:t>
      </w:r>
    </w:p>
    <w:p w:rsidR="005624EB" w:rsidRDefault="008B0B10" w:rsidP="005624EB">
      <w:pPr>
        <w:spacing w:after="0" w:line="240" w:lineRule="auto"/>
        <w:ind w:firstLine="2268"/>
      </w:pPr>
      <w:r w:rsidRPr="008B0B10">
        <w:rPr>
          <w:b/>
        </w:rPr>
        <w:t>Đoàn</w:t>
      </w:r>
      <w:r w:rsidR="003E4DA5">
        <w:t xml:space="preserve"> viên</w:t>
      </w:r>
      <w:r w:rsidR="00DB35EC">
        <w:t xml:space="preserve"> ph</w:t>
      </w:r>
      <w:r w:rsidR="00A16B6C">
        <w:t>ận</w:t>
      </w:r>
      <w:r w:rsidR="003E4DA5">
        <w:t xml:space="preserve"> nhiệm: Tổng</w:t>
      </w:r>
      <w:r w:rsidR="00721FAB" w:rsidRPr="00721FAB">
        <w:t xml:space="preserve"> </w:t>
      </w:r>
      <w:r w:rsidR="00A16B6C">
        <w:t>Cơ Quan</w:t>
      </w:r>
      <w:r w:rsidR="003C55E5">
        <w:t>.</w:t>
      </w:r>
      <w:r w:rsidR="003E4DA5">
        <w:rPr>
          <w:rStyle w:val="FootnoteReference"/>
        </w:rPr>
        <w:footnoteReference w:id="1"/>
      </w:r>
      <w:bookmarkStart w:id="0" w:name="_GoBack"/>
      <w:bookmarkEnd w:id="0"/>
    </w:p>
    <w:p w:rsidR="005624EB" w:rsidRDefault="008B0B10" w:rsidP="005624EB">
      <w:pPr>
        <w:spacing w:after="0" w:line="240" w:lineRule="auto"/>
        <w:ind w:firstLine="2268"/>
      </w:pPr>
      <w:r w:rsidRPr="008B0B10">
        <w:rPr>
          <w:b/>
        </w:rPr>
        <w:t>Thi</w:t>
      </w:r>
      <w:r w:rsidR="0033362A">
        <w:rPr>
          <w:b/>
        </w:rPr>
        <w:t>ề</w:t>
      </w:r>
      <w:r w:rsidRPr="008B0B10">
        <w:rPr>
          <w:b/>
        </w:rPr>
        <w:t>n</w:t>
      </w:r>
      <w:r w:rsidR="003E4DA5">
        <w:t xml:space="preserve"> tinh</w:t>
      </w:r>
      <w:r>
        <w:t xml:space="preserve">, </w:t>
      </w:r>
      <w:r w:rsidR="003E4DA5">
        <w:t>Đạo tấn</w:t>
      </w:r>
      <w:r w:rsidR="00DB35EC">
        <w:t>,</w:t>
      </w:r>
      <w:r w:rsidR="003A64B1">
        <w:t xml:space="preserve"> vốn</w:t>
      </w:r>
      <w:r>
        <w:t xml:space="preserve"> căn lành</w:t>
      </w:r>
      <w:r w:rsidR="00A16B6C">
        <w:t>,</w:t>
      </w:r>
    </w:p>
    <w:p w:rsidR="00A16B6C" w:rsidRDefault="008B0B10" w:rsidP="005624EB">
      <w:pPr>
        <w:spacing w:after="0" w:line="240" w:lineRule="auto"/>
        <w:ind w:firstLine="2268"/>
      </w:pPr>
      <w:r w:rsidRPr="008B0B10">
        <w:rPr>
          <w:b/>
        </w:rPr>
        <w:t>Tâm</w:t>
      </w:r>
      <w:r w:rsidR="003E4DA5">
        <w:t xml:space="preserve"> chí hiệp</w:t>
      </w:r>
      <w:r>
        <w:t xml:space="preserve"> Thầy, </w:t>
      </w:r>
      <w:r w:rsidR="003E4DA5">
        <w:t>đặng</w:t>
      </w:r>
      <w:r w:rsidR="00435063">
        <w:t xml:space="preserve"> Ngã – Nhân</w:t>
      </w:r>
      <w:r w:rsidR="00A16B6C">
        <w:t>.</w:t>
      </w:r>
    </w:p>
    <w:p w:rsidR="005624EB" w:rsidRDefault="00EA2BFA" w:rsidP="005624EB">
      <w:pPr>
        <w:spacing w:after="0" w:line="240" w:lineRule="auto"/>
        <w:ind w:firstLine="2268"/>
      </w:pPr>
      <w:r w:rsidRPr="00EA2BFA">
        <w:rPr>
          <w:b/>
        </w:rPr>
        <w:lastRenderedPageBreak/>
        <w:t>Giáo</w:t>
      </w:r>
      <w:r>
        <w:t xml:space="preserve"> hóa phối Thiên, truyền Chánh pháp</w:t>
      </w:r>
      <w:r w:rsidR="0037008E">
        <w:t>,</w:t>
      </w:r>
    </w:p>
    <w:p w:rsidR="005624EB" w:rsidRDefault="00EA2BFA" w:rsidP="005624EB">
      <w:pPr>
        <w:spacing w:after="0" w:line="240" w:lineRule="auto"/>
        <w:ind w:firstLine="2268"/>
      </w:pPr>
      <w:r w:rsidRPr="00EA2BFA">
        <w:rPr>
          <w:b/>
        </w:rPr>
        <w:t>Sĩ</w:t>
      </w:r>
      <w:r>
        <w:t>, danh, tài, lợi, chẳ</w:t>
      </w:r>
      <w:r w:rsidR="0037008E">
        <w:t>ng đua chen.</w:t>
      </w:r>
    </w:p>
    <w:p w:rsidR="005624EB" w:rsidRDefault="008B0B10" w:rsidP="005624EB">
      <w:pPr>
        <w:spacing w:after="0" w:line="240" w:lineRule="auto"/>
        <w:ind w:firstLine="2268"/>
      </w:pPr>
      <w:r w:rsidRPr="008B0B10">
        <w:rPr>
          <w:b/>
        </w:rPr>
        <w:t>Huệ</w:t>
      </w:r>
      <w:r>
        <w:t xml:space="preserve"> tỏ anh minh, </w:t>
      </w:r>
      <w:r w:rsidR="006101E9">
        <w:t>lòng như nhứt</w:t>
      </w:r>
      <w:r>
        <w:t>,</w:t>
      </w:r>
    </w:p>
    <w:p w:rsidR="008B0B10" w:rsidRDefault="008B0B10" w:rsidP="005624EB">
      <w:pPr>
        <w:spacing w:after="0" w:line="240" w:lineRule="auto"/>
        <w:ind w:firstLine="2268"/>
      </w:pPr>
      <w:r w:rsidRPr="008B0B10">
        <w:rPr>
          <w:b/>
        </w:rPr>
        <w:t>Ý</w:t>
      </w:r>
      <w:r>
        <w:t>, Trí, Tình</w:t>
      </w:r>
      <w:r w:rsidR="006101E9">
        <w:t>,</w:t>
      </w:r>
      <w:r>
        <w:t xml:space="preserve"> thiện xảo dung thông.</w:t>
      </w:r>
    </w:p>
    <w:sectPr w:rsidR="008B0B10" w:rsidSect="006173F6">
      <w:pgSz w:w="12240" w:h="15840"/>
      <w:pgMar w:top="144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D4" w:rsidRDefault="00D501D4" w:rsidP="003E4DA5">
      <w:pPr>
        <w:spacing w:after="0" w:line="240" w:lineRule="auto"/>
      </w:pPr>
      <w:r>
        <w:separator/>
      </w:r>
    </w:p>
  </w:endnote>
  <w:endnote w:type="continuationSeparator" w:id="0">
    <w:p w:rsidR="00D501D4" w:rsidRDefault="00D501D4" w:rsidP="003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D4" w:rsidRDefault="00D501D4" w:rsidP="003E4DA5">
      <w:pPr>
        <w:spacing w:after="0" w:line="240" w:lineRule="auto"/>
      </w:pPr>
      <w:r>
        <w:separator/>
      </w:r>
    </w:p>
  </w:footnote>
  <w:footnote w:type="continuationSeparator" w:id="0">
    <w:p w:rsidR="00D501D4" w:rsidRDefault="00D501D4" w:rsidP="003E4DA5">
      <w:pPr>
        <w:spacing w:after="0" w:line="240" w:lineRule="auto"/>
      </w:pPr>
      <w:r>
        <w:continuationSeparator/>
      </w:r>
    </w:p>
  </w:footnote>
  <w:footnote w:id="1">
    <w:p w:rsidR="003E4DA5" w:rsidRPr="003E4DA5" w:rsidRDefault="003E4DA5">
      <w:pPr>
        <w:pStyle w:val="FootnoteText"/>
        <w:rPr>
          <w:sz w:val="24"/>
          <w:szCs w:val="24"/>
        </w:rPr>
      </w:pPr>
      <w:r w:rsidRPr="003E4DA5">
        <w:rPr>
          <w:rStyle w:val="FootnoteReference"/>
          <w:sz w:val="24"/>
          <w:szCs w:val="24"/>
        </w:rPr>
        <w:footnoteRef/>
      </w:r>
      <w:r w:rsidRPr="003E4DA5">
        <w:rPr>
          <w:sz w:val="24"/>
          <w:szCs w:val="24"/>
        </w:rPr>
        <w:t xml:space="preserve"> Tổ</w:t>
      </w:r>
      <w:r w:rsidR="0037008E">
        <w:rPr>
          <w:sz w:val="24"/>
          <w:szCs w:val="24"/>
        </w:rPr>
        <w:t>ng Thư Ký Cơ Q</w:t>
      </w:r>
      <w:r w:rsidRPr="003E4DA5">
        <w:rPr>
          <w:sz w:val="24"/>
          <w:szCs w:val="24"/>
        </w:rPr>
        <w:t>uan Phổ Thông Giáo Lý Đại Đạo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0"/>
    <w:rsid w:val="0000570F"/>
    <w:rsid w:val="00012319"/>
    <w:rsid w:val="00082936"/>
    <w:rsid w:val="00093372"/>
    <w:rsid w:val="00095D35"/>
    <w:rsid w:val="001F3D40"/>
    <w:rsid w:val="00201397"/>
    <w:rsid w:val="0032465C"/>
    <w:rsid w:val="0033362A"/>
    <w:rsid w:val="0037008E"/>
    <w:rsid w:val="003A640C"/>
    <w:rsid w:val="003A64B1"/>
    <w:rsid w:val="003C55E5"/>
    <w:rsid w:val="003E4DA5"/>
    <w:rsid w:val="004205FF"/>
    <w:rsid w:val="00435063"/>
    <w:rsid w:val="004A01C3"/>
    <w:rsid w:val="004B2EBA"/>
    <w:rsid w:val="005624EB"/>
    <w:rsid w:val="0059432E"/>
    <w:rsid w:val="005A7233"/>
    <w:rsid w:val="005B06E6"/>
    <w:rsid w:val="005B7BB2"/>
    <w:rsid w:val="005C5E6D"/>
    <w:rsid w:val="005D0069"/>
    <w:rsid w:val="006101E9"/>
    <w:rsid w:val="006173F6"/>
    <w:rsid w:val="00622C50"/>
    <w:rsid w:val="00631AED"/>
    <w:rsid w:val="0068033E"/>
    <w:rsid w:val="006C63D7"/>
    <w:rsid w:val="00721FAB"/>
    <w:rsid w:val="00736731"/>
    <w:rsid w:val="0082364C"/>
    <w:rsid w:val="008904D0"/>
    <w:rsid w:val="00897BB6"/>
    <w:rsid w:val="008B0B10"/>
    <w:rsid w:val="008B40BA"/>
    <w:rsid w:val="00907E62"/>
    <w:rsid w:val="00922C0C"/>
    <w:rsid w:val="00A16B6C"/>
    <w:rsid w:val="00A24971"/>
    <w:rsid w:val="00A9431A"/>
    <w:rsid w:val="00AB1DA9"/>
    <w:rsid w:val="00BE7963"/>
    <w:rsid w:val="00C55AEC"/>
    <w:rsid w:val="00CC1BAD"/>
    <w:rsid w:val="00D34D66"/>
    <w:rsid w:val="00D501D4"/>
    <w:rsid w:val="00DB35EC"/>
    <w:rsid w:val="00DC4B49"/>
    <w:rsid w:val="00DF561B"/>
    <w:rsid w:val="00DF660F"/>
    <w:rsid w:val="00EA2BFA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4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4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3C3E-4032-4F43-94A3-43C8723A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ANHTHU</cp:lastModifiedBy>
  <cp:revision>5</cp:revision>
  <dcterms:created xsi:type="dcterms:W3CDTF">2018-07-11T09:43:00Z</dcterms:created>
  <dcterms:modified xsi:type="dcterms:W3CDTF">2018-08-03T22:11:00Z</dcterms:modified>
</cp:coreProperties>
</file>